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088C" w14:textId="6CFDC8E8" w:rsidR="00833F56" w:rsidRPr="00FF29C1" w:rsidRDefault="00765862" w:rsidP="00DE4C2E">
      <w:pPr>
        <w:spacing w:after="120" w:line="720" w:lineRule="auto"/>
        <w:jc w:val="center"/>
        <w:rPr>
          <w:rFonts w:ascii="Tahoma" w:hAnsi="Tahoma" w:cs="Tahoma"/>
          <w:b/>
          <w:bCs/>
          <w:color w:val="4472C4" w:themeColor="accent5"/>
          <w:sz w:val="28"/>
          <w:szCs w:val="22"/>
        </w:rPr>
      </w:pPr>
      <w:r>
        <w:rPr>
          <w:noProof/>
        </w:rPr>
        <w:drawing>
          <wp:inline distT="0" distB="0" distL="0" distR="0" wp14:anchorId="1DD131DC" wp14:editId="361C0BCF">
            <wp:extent cx="3975100" cy="1917700"/>
            <wp:effectExtent l="0" t="0" r="6350" b="6350"/>
            <wp:docPr id="953488438" name="Kuva 1" descr="Säkylän Syke – Säkylän Syke (entinen Säkylän Naisvoimistelijat) tarjoaa  monipuolista liikuntaa lapsista naisiin ja mieh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äkylän Syke – Säkylän Syke (entinen Säkylän Naisvoimistelijat) tarjoaa  monipuolista liikuntaa lapsista naisiin ja miehi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5100" cy="1917700"/>
                    </a:xfrm>
                    <a:prstGeom prst="rect">
                      <a:avLst/>
                    </a:prstGeom>
                    <a:noFill/>
                    <a:ln>
                      <a:noFill/>
                    </a:ln>
                  </pic:spPr>
                </pic:pic>
              </a:graphicData>
            </a:graphic>
          </wp:inline>
        </w:drawing>
      </w:r>
    </w:p>
    <w:p w14:paraId="2A3EB7E8" w14:textId="4ED7A1E6" w:rsidR="00F82515" w:rsidRPr="00E85DDB" w:rsidRDefault="00F82515" w:rsidP="00DE4C2E">
      <w:pPr>
        <w:spacing w:after="120" w:line="720" w:lineRule="auto"/>
        <w:jc w:val="center"/>
        <w:rPr>
          <w:rFonts w:asciiTheme="minorHAnsi" w:hAnsiTheme="minorHAnsi" w:cstheme="minorHAnsi"/>
          <w:b/>
          <w:bCs/>
          <w:sz w:val="36"/>
          <w:szCs w:val="22"/>
        </w:rPr>
      </w:pPr>
      <w:r w:rsidRPr="00E85DDB">
        <w:rPr>
          <w:rFonts w:asciiTheme="minorHAnsi" w:hAnsiTheme="minorHAnsi" w:cstheme="minorHAnsi"/>
          <w:b/>
          <w:bCs/>
          <w:sz w:val="36"/>
          <w:szCs w:val="22"/>
        </w:rPr>
        <w:t xml:space="preserve">SÄKYLÄN </w:t>
      </w:r>
      <w:r w:rsidR="00765862">
        <w:rPr>
          <w:rFonts w:asciiTheme="minorHAnsi" w:hAnsiTheme="minorHAnsi" w:cstheme="minorHAnsi"/>
          <w:b/>
          <w:bCs/>
          <w:sz w:val="36"/>
          <w:szCs w:val="22"/>
        </w:rPr>
        <w:t>SYKE</w:t>
      </w:r>
      <w:r w:rsidRPr="00E85DDB">
        <w:rPr>
          <w:rFonts w:asciiTheme="minorHAnsi" w:hAnsiTheme="minorHAnsi" w:cstheme="minorHAnsi"/>
          <w:b/>
          <w:bCs/>
          <w:sz w:val="36"/>
          <w:szCs w:val="22"/>
        </w:rPr>
        <w:t xml:space="preserve"> RY</w:t>
      </w:r>
    </w:p>
    <w:p w14:paraId="4321F8FA" w14:textId="52258810" w:rsidR="00F82515" w:rsidRPr="00E85DDB" w:rsidRDefault="00F82515" w:rsidP="00DE4C2E">
      <w:pPr>
        <w:spacing w:after="120" w:line="720" w:lineRule="auto"/>
        <w:jc w:val="center"/>
        <w:rPr>
          <w:rFonts w:asciiTheme="minorHAnsi" w:hAnsiTheme="minorHAnsi" w:cstheme="minorHAnsi"/>
          <w:b/>
          <w:bCs/>
          <w:sz w:val="36"/>
          <w:szCs w:val="22"/>
        </w:rPr>
      </w:pPr>
      <w:r w:rsidRPr="00E85DDB">
        <w:rPr>
          <w:rFonts w:asciiTheme="minorHAnsi" w:hAnsiTheme="minorHAnsi" w:cstheme="minorHAnsi"/>
          <w:b/>
          <w:bCs/>
          <w:sz w:val="36"/>
          <w:szCs w:val="22"/>
        </w:rPr>
        <w:t>TURVALLISUUSSUUNNITELMA</w:t>
      </w:r>
    </w:p>
    <w:p w14:paraId="0959636B" w14:textId="77777777" w:rsidR="00275B2C" w:rsidRPr="00DE4C2E" w:rsidRDefault="00275B2C" w:rsidP="00833F56">
      <w:pPr>
        <w:spacing w:after="120"/>
        <w:jc w:val="center"/>
        <w:rPr>
          <w:rFonts w:ascii="Tahoma" w:hAnsi="Tahoma" w:cs="Tahoma"/>
          <w:b/>
          <w:bCs/>
          <w:sz w:val="28"/>
          <w:szCs w:val="22"/>
        </w:rPr>
      </w:pPr>
    </w:p>
    <w:p w14:paraId="4547B61F" w14:textId="77777777" w:rsidR="00275B2C" w:rsidRPr="00DE4C2E" w:rsidRDefault="00275B2C" w:rsidP="00F82515">
      <w:pPr>
        <w:spacing w:after="120"/>
        <w:jc w:val="both"/>
        <w:rPr>
          <w:rFonts w:ascii="Tahoma" w:hAnsi="Tahoma" w:cs="Tahoma"/>
          <w:b/>
          <w:bCs/>
          <w:sz w:val="28"/>
          <w:szCs w:val="22"/>
        </w:rPr>
        <w:sectPr w:rsidR="00275B2C" w:rsidRPr="00DE4C2E" w:rsidSect="00071207">
          <w:headerReference w:type="even" r:id="rId8"/>
          <w:headerReference w:type="default" r:id="rId9"/>
          <w:footerReference w:type="default" r:id="rId10"/>
          <w:pgSz w:w="11906" w:h="16838" w:code="9"/>
          <w:pgMar w:top="1134" w:right="567" w:bottom="1134" w:left="1134" w:header="397" w:footer="397" w:gutter="0"/>
          <w:cols w:space="720"/>
          <w:vAlign w:val="center"/>
          <w:titlePg/>
          <w:docGrid w:linePitch="360"/>
        </w:sectPr>
      </w:pPr>
    </w:p>
    <w:p w14:paraId="6B228A37" w14:textId="4B1BEB89" w:rsidR="00DE4C2E" w:rsidRPr="00DE4C2E" w:rsidRDefault="00DE4C2E" w:rsidP="00DE4C2E">
      <w:pPr>
        <w:pStyle w:val="Sisluet1"/>
        <w:tabs>
          <w:tab w:val="left" w:pos="480"/>
          <w:tab w:val="right" w:leader="dot" w:pos="10195"/>
        </w:tabs>
        <w:spacing w:after="120"/>
        <w:rPr>
          <w:rFonts w:ascii="Tahoma" w:hAnsi="Tahoma" w:cs="Tahoma"/>
          <w:noProof/>
        </w:rPr>
      </w:pPr>
      <w:r w:rsidRPr="00DE4C2E">
        <w:rPr>
          <w:rFonts w:ascii="Tahoma" w:hAnsi="Tahoma" w:cs="Tahoma"/>
        </w:rPr>
        <w:lastRenderedPageBreak/>
        <w:fldChar w:fldCharType="begin"/>
      </w:r>
      <w:r w:rsidRPr="00DE4C2E">
        <w:rPr>
          <w:rFonts w:ascii="Tahoma" w:hAnsi="Tahoma" w:cs="Tahoma"/>
        </w:rPr>
        <w:instrText xml:space="preserve"> TOC \o "1-3" \h \z \u </w:instrText>
      </w:r>
      <w:r w:rsidRPr="00DE4C2E">
        <w:rPr>
          <w:rFonts w:ascii="Tahoma" w:hAnsi="Tahoma" w:cs="Tahoma"/>
        </w:rPr>
        <w:fldChar w:fldCharType="separate"/>
      </w:r>
      <w:hyperlink w:anchor="_Toc221279048" w:history="1">
        <w:r w:rsidRPr="00DE4C2E">
          <w:rPr>
            <w:rStyle w:val="Hyperlinkki"/>
            <w:rFonts w:ascii="Tahoma" w:hAnsi="Tahoma" w:cs="Tahoma"/>
            <w:noProof/>
          </w:rPr>
          <w:t>1.</w:t>
        </w:r>
        <w:r w:rsidRPr="00DE4C2E">
          <w:rPr>
            <w:rFonts w:ascii="Tahoma" w:hAnsi="Tahoma" w:cs="Tahoma"/>
            <w:noProof/>
          </w:rPr>
          <w:tab/>
        </w:r>
        <w:r w:rsidRPr="00DE4C2E">
          <w:rPr>
            <w:rStyle w:val="Hyperlinkki"/>
            <w:rFonts w:ascii="Tahoma" w:hAnsi="Tahoma" w:cs="Tahoma"/>
            <w:noProof/>
          </w:rPr>
          <w:t>Turvallisuussuunnitelman tavoite</w:t>
        </w:r>
        <w:r w:rsidRPr="00DE4C2E">
          <w:rPr>
            <w:rFonts w:ascii="Tahoma" w:hAnsi="Tahoma" w:cs="Tahoma"/>
            <w:noProof/>
            <w:webHidden/>
          </w:rPr>
          <w:tab/>
        </w:r>
        <w:r w:rsidR="000602D1">
          <w:rPr>
            <w:rFonts w:ascii="Tahoma" w:hAnsi="Tahoma" w:cs="Tahoma"/>
            <w:noProof/>
            <w:webHidden/>
          </w:rPr>
          <w:t>3</w:t>
        </w:r>
      </w:hyperlink>
    </w:p>
    <w:p w14:paraId="271D60B6" w14:textId="77777777"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49" w:history="1">
        <w:r w:rsidRPr="00DE4C2E">
          <w:rPr>
            <w:rStyle w:val="Hyperlinkki"/>
            <w:rFonts w:ascii="Tahoma" w:hAnsi="Tahoma" w:cs="Tahoma"/>
            <w:noProof/>
          </w:rPr>
          <w:t>2.</w:t>
        </w:r>
        <w:r w:rsidRPr="00DE4C2E">
          <w:rPr>
            <w:rFonts w:ascii="Tahoma" w:hAnsi="Tahoma" w:cs="Tahoma"/>
            <w:noProof/>
          </w:rPr>
          <w:tab/>
        </w:r>
        <w:r w:rsidRPr="00DE4C2E">
          <w:rPr>
            <w:rStyle w:val="Hyperlinkki"/>
            <w:rFonts w:ascii="Tahoma" w:hAnsi="Tahoma" w:cs="Tahoma"/>
            <w:noProof/>
          </w:rPr>
          <w:t>Turvallisuusorganisaatio</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_Toc221279049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3</w:t>
        </w:r>
        <w:r w:rsidRPr="00DE4C2E">
          <w:rPr>
            <w:rFonts w:ascii="Tahoma" w:hAnsi="Tahoma" w:cs="Tahoma"/>
            <w:noProof/>
            <w:webHidden/>
          </w:rPr>
          <w:fldChar w:fldCharType="end"/>
        </w:r>
      </w:hyperlink>
    </w:p>
    <w:p w14:paraId="6DEB69C0" w14:textId="77777777" w:rsidR="00DE4C2E" w:rsidRPr="00DE4C2E" w:rsidRDefault="00DE4C2E" w:rsidP="00DE4C2E">
      <w:pPr>
        <w:pStyle w:val="Sisluet2"/>
        <w:tabs>
          <w:tab w:val="right" w:leader="dot" w:pos="10195"/>
        </w:tabs>
        <w:spacing w:after="120"/>
        <w:ind w:left="900"/>
        <w:rPr>
          <w:rFonts w:ascii="Tahoma" w:hAnsi="Tahoma" w:cs="Tahoma"/>
          <w:noProof/>
        </w:rPr>
      </w:pPr>
      <w:hyperlink w:anchor="_Toc221279051" w:history="1">
        <w:r w:rsidRPr="00DE4C2E">
          <w:rPr>
            <w:rStyle w:val="Hyperlinkki"/>
            <w:rFonts w:ascii="Tahoma" w:hAnsi="Tahoma" w:cs="Tahoma"/>
            <w:noProof/>
          </w:rPr>
          <w:t>Turvallisuussuunnitelman sisältö</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_Toc221279051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3</w:t>
        </w:r>
        <w:r w:rsidRPr="00DE4C2E">
          <w:rPr>
            <w:rFonts w:ascii="Tahoma" w:hAnsi="Tahoma" w:cs="Tahoma"/>
            <w:noProof/>
            <w:webHidden/>
          </w:rPr>
          <w:fldChar w:fldCharType="end"/>
        </w:r>
      </w:hyperlink>
    </w:p>
    <w:p w14:paraId="7B44D9B7" w14:textId="77777777"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52" w:history="1">
        <w:r w:rsidRPr="00DE4C2E">
          <w:rPr>
            <w:rStyle w:val="Hyperlinkki"/>
            <w:rFonts w:ascii="Tahoma" w:hAnsi="Tahoma" w:cs="Tahoma"/>
            <w:noProof/>
          </w:rPr>
          <w:t>3.</w:t>
        </w:r>
        <w:r w:rsidRPr="00DE4C2E">
          <w:rPr>
            <w:rFonts w:ascii="Tahoma" w:hAnsi="Tahoma" w:cs="Tahoma"/>
            <w:noProof/>
          </w:rPr>
          <w:tab/>
        </w:r>
        <w:r w:rsidRPr="00DE4C2E">
          <w:rPr>
            <w:rStyle w:val="Hyperlinkki"/>
            <w:rFonts w:ascii="Tahoma" w:hAnsi="Tahoma" w:cs="Tahoma"/>
            <w:noProof/>
          </w:rPr>
          <w:t>Mahdolliset uhat</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_Toc221279052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4</w:t>
        </w:r>
        <w:r w:rsidRPr="00DE4C2E">
          <w:rPr>
            <w:rFonts w:ascii="Tahoma" w:hAnsi="Tahoma" w:cs="Tahoma"/>
            <w:noProof/>
            <w:webHidden/>
          </w:rPr>
          <w:fldChar w:fldCharType="end"/>
        </w:r>
      </w:hyperlink>
    </w:p>
    <w:p w14:paraId="1B614223" w14:textId="77777777" w:rsidR="00DE4C2E" w:rsidRPr="00DE4C2E" w:rsidRDefault="00DE4C2E" w:rsidP="00DE4C2E">
      <w:pPr>
        <w:pStyle w:val="Sisluet2"/>
        <w:tabs>
          <w:tab w:val="right" w:leader="dot" w:pos="10195"/>
        </w:tabs>
        <w:spacing w:after="120"/>
        <w:ind w:left="900"/>
        <w:rPr>
          <w:rFonts w:ascii="Tahoma" w:hAnsi="Tahoma" w:cs="Tahoma"/>
          <w:noProof/>
        </w:rPr>
      </w:pPr>
      <w:hyperlink w:anchor="_Toc221279053" w:history="1">
        <w:r w:rsidRPr="00DE4C2E">
          <w:rPr>
            <w:rStyle w:val="Hyperlinkki"/>
            <w:rFonts w:ascii="Tahoma" w:hAnsi="Tahoma" w:cs="Tahoma"/>
            <w:noProof/>
          </w:rPr>
          <w:t>Häiriköinti</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_Toc221279053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4</w:t>
        </w:r>
        <w:r w:rsidRPr="00DE4C2E">
          <w:rPr>
            <w:rFonts w:ascii="Tahoma" w:hAnsi="Tahoma" w:cs="Tahoma"/>
            <w:noProof/>
            <w:webHidden/>
          </w:rPr>
          <w:fldChar w:fldCharType="end"/>
        </w:r>
      </w:hyperlink>
    </w:p>
    <w:p w14:paraId="7D32E78B" w14:textId="77777777" w:rsidR="00DE4C2E" w:rsidRPr="00DE4C2E" w:rsidRDefault="00DE4C2E" w:rsidP="00DE4C2E">
      <w:pPr>
        <w:pStyle w:val="Sisluet3"/>
        <w:tabs>
          <w:tab w:val="right" w:leader="dot" w:pos="10195"/>
        </w:tabs>
        <w:spacing w:after="120"/>
        <w:ind w:left="900"/>
        <w:rPr>
          <w:rFonts w:ascii="Tahoma" w:hAnsi="Tahoma" w:cs="Tahoma"/>
          <w:noProof/>
        </w:rPr>
      </w:pPr>
      <w:hyperlink w:anchor="_Toc221279054" w:history="1">
        <w:r w:rsidRPr="00DE4C2E">
          <w:rPr>
            <w:rStyle w:val="Hyperlinkki"/>
            <w:rFonts w:ascii="Tahoma" w:hAnsi="Tahoma" w:cs="Tahoma"/>
            <w:noProof/>
          </w:rPr>
          <w:t>Turvallisuusuhka</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_Toc221279054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4</w:t>
        </w:r>
        <w:r w:rsidRPr="00DE4C2E">
          <w:rPr>
            <w:rFonts w:ascii="Tahoma" w:hAnsi="Tahoma" w:cs="Tahoma"/>
            <w:noProof/>
            <w:webHidden/>
          </w:rPr>
          <w:fldChar w:fldCharType="end"/>
        </w:r>
      </w:hyperlink>
    </w:p>
    <w:p w14:paraId="33B18720" w14:textId="77777777" w:rsidR="00DE4C2E" w:rsidRPr="00DE4C2E" w:rsidRDefault="00DE4C2E" w:rsidP="00DE4C2E">
      <w:pPr>
        <w:pStyle w:val="Sisluet3"/>
        <w:tabs>
          <w:tab w:val="right" w:leader="dot" w:pos="10195"/>
        </w:tabs>
        <w:spacing w:after="120"/>
        <w:ind w:left="900"/>
        <w:rPr>
          <w:rFonts w:ascii="Tahoma" w:hAnsi="Tahoma" w:cs="Tahoma"/>
          <w:noProof/>
        </w:rPr>
      </w:pPr>
      <w:hyperlink w:anchor="_Toc221279056" w:history="1">
        <w:r w:rsidRPr="00DE4C2E">
          <w:rPr>
            <w:rStyle w:val="Hyperlinkki"/>
            <w:rFonts w:ascii="Tahoma" w:hAnsi="Tahoma" w:cs="Tahoma"/>
            <w:noProof/>
          </w:rPr>
          <w:t>Tapaturmat ja sairaudet</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_Toc221279056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5</w:t>
        </w:r>
        <w:r w:rsidRPr="00DE4C2E">
          <w:rPr>
            <w:rFonts w:ascii="Tahoma" w:hAnsi="Tahoma" w:cs="Tahoma"/>
            <w:noProof/>
            <w:webHidden/>
          </w:rPr>
          <w:fldChar w:fldCharType="end"/>
        </w:r>
      </w:hyperlink>
    </w:p>
    <w:p w14:paraId="3C99B3FC" w14:textId="77777777"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57" w:history="1">
        <w:r w:rsidRPr="00DE4C2E">
          <w:rPr>
            <w:rStyle w:val="Hyperlinkki"/>
            <w:rFonts w:ascii="Tahoma" w:hAnsi="Tahoma" w:cs="Tahoma"/>
            <w:noProof/>
          </w:rPr>
          <w:t>4.</w:t>
        </w:r>
        <w:r w:rsidRPr="00DE4C2E">
          <w:rPr>
            <w:rFonts w:ascii="Tahoma" w:hAnsi="Tahoma" w:cs="Tahoma"/>
            <w:noProof/>
          </w:rPr>
          <w:tab/>
        </w:r>
        <w:r w:rsidRPr="00DE4C2E">
          <w:rPr>
            <w:rStyle w:val="Hyperlinkki"/>
            <w:rFonts w:ascii="Tahoma" w:hAnsi="Tahoma" w:cs="Tahoma"/>
            <w:noProof/>
          </w:rPr>
          <w:t>Turvallisuusjärjestys</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_Toc221279057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5</w:t>
        </w:r>
        <w:r w:rsidRPr="00DE4C2E">
          <w:rPr>
            <w:rFonts w:ascii="Tahoma" w:hAnsi="Tahoma" w:cs="Tahoma"/>
            <w:noProof/>
            <w:webHidden/>
          </w:rPr>
          <w:fldChar w:fldCharType="end"/>
        </w:r>
      </w:hyperlink>
    </w:p>
    <w:p w14:paraId="6F9AB0D2" w14:textId="77777777"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58" w:history="1">
        <w:r w:rsidRPr="00DE4C2E">
          <w:rPr>
            <w:rStyle w:val="Hyperlinkki"/>
            <w:rFonts w:ascii="Tahoma" w:hAnsi="Tahoma" w:cs="Tahoma"/>
            <w:noProof/>
          </w:rPr>
          <w:t>5.</w:t>
        </w:r>
        <w:r w:rsidRPr="00DE4C2E">
          <w:rPr>
            <w:rFonts w:ascii="Tahoma" w:hAnsi="Tahoma" w:cs="Tahoma"/>
            <w:noProof/>
          </w:rPr>
          <w:tab/>
        </w:r>
        <w:r w:rsidRPr="00DE4C2E">
          <w:rPr>
            <w:rStyle w:val="Hyperlinkki"/>
            <w:rFonts w:ascii="Tahoma" w:hAnsi="Tahoma" w:cs="Tahoma"/>
            <w:noProof/>
          </w:rPr>
          <w:t>Tapahtumat, joissa suunnitelmaa noudatetaan</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_Toc221279058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6</w:t>
        </w:r>
        <w:r w:rsidRPr="00DE4C2E">
          <w:rPr>
            <w:rFonts w:ascii="Tahoma" w:hAnsi="Tahoma" w:cs="Tahoma"/>
            <w:noProof/>
            <w:webHidden/>
          </w:rPr>
          <w:fldChar w:fldCharType="end"/>
        </w:r>
      </w:hyperlink>
    </w:p>
    <w:p w14:paraId="1C7E662C" w14:textId="77777777"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59" w:history="1">
        <w:r w:rsidRPr="00DE4C2E">
          <w:rPr>
            <w:rStyle w:val="Hyperlinkki"/>
            <w:rFonts w:ascii="Tahoma" w:hAnsi="Tahoma" w:cs="Tahoma"/>
            <w:noProof/>
          </w:rPr>
          <w:t>6.</w:t>
        </w:r>
        <w:r w:rsidRPr="00DE4C2E">
          <w:rPr>
            <w:rFonts w:ascii="Tahoma" w:hAnsi="Tahoma" w:cs="Tahoma"/>
            <w:noProof/>
          </w:rPr>
          <w:tab/>
        </w:r>
        <w:r w:rsidRPr="00DE4C2E">
          <w:rPr>
            <w:rStyle w:val="Hyperlinkki"/>
            <w:rFonts w:ascii="Tahoma" w:hAnsi="Tahoma" w:cs="Tahoma"/>
            <w:noProof/>
          </w:rPr>
          <w:t>Liikuntatilojen turvallisuus</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_Toc221279059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6</w:t>
        </w:r>
        <w:r w:rsidRPr="00DE4C2E">
          <w:rPr>
            <w:rFonts w:ascii="Tahoma" w:hAnsi="Tahoma" w:cs="Tahoma"/>
            <w:noProof/>
            <w:webHidden/>
          </w:rPr>
          <w:fldChar w:fldCharType="end"/>
        </w:r>
      </w:hyperlink>
    </w:p>
    <w:p w14:paraId="38225F75" w14:textId="3D504E16" w:rsidR="00DE4C2E" w:rsidRPr="00DE4C2E" w:rsidRDefault="00DE4C2E" w:rsidP="00DE4C2E">
      <w:pPr>
        <w:pStyle w:val="Sisluet1"/>
        <w:tabs>
          <w:tab w:val="left" w:pos="480"/>
          <w:tab w:val="right" w:leader="dot" w:pos="10195"/>
        </w:tabs>
        <w:spacing w:after="120"/>
        <w:rPr>
          <w:rFonts w:ascii="Tahoma" w:hAnsi="Tahoma" w:cs="Tahoma"/>
          <w:noProof/>
        </w:rPr>
      </w:pPr>
      <w:hyperlink w:anchor="_Toc221279060" w:history="1">
        <w:r w:rsidRPr="00DE4C2E">
          <w:rPr>
            <w:rStyle w:val="Hyperlinkki"/>
            <w:rFonts w:ascii="Tahoma" w:hAnsi="Tahoma" w:cs="Tahoma"/>
            <w:noProof/>
          </w:rPr>
          <w:t>7.</w:t>
        </w:r>
        <w:r w:rsidRPr="00DE4C2E">
          <w:rPr>
            <w:rFonts w:ascii="Tahoma" w:hAnsi="Tahoma" w:cs="Tahoma"/>
            <w:noProof/>
          </w:rPr>
          <w:tab/>
        </w:r>
        <w:r w:rsidRPr="00DE4C2E">
          <w:rPr>
            <w:rStyle w:val="Hyperlinkki"/>
            <w:rFonts w:ascii="Tahoma" w:hAnsi="Tahoma" w:cs="Tahoma"/>
            <w:noProof/>
          </w:rPr>
          <w:t>Yhteystiedot</w:t>
        </w:r>
        <w:r w:rsidRPr="00DE4C2E">
          <w:rPr>
            <w:rFonts w:ascii="Tahoma" w:hAnsi="Tahoma" w:cs="Tahoma"/>
            <w:noProof/>
            <w:webHidden/>
          </w:rPr>
          <w:tab/>
        </w:r>
        <w:r w:rsidR="00FB75D8">
          <w:rPr>
            <w:rFonts w:ascii="Tahoma" w:hAnsi="Tahoma" w:cs="Tahoma"/>
            <w:noProof/>
            <w:webHidden/>
          </w:rPr>
          <w:t>7</w:t>
        </w:r>
      </w:hyperlink>
    </w:p>
    <w:p w14:paraId="19B4CB32" w14:textId="5023C2A6" w:rsidR="00DE4C2E" w:rsidRDefault="00DE4C2E" w:rsidP="00DE4C2E">
      <w:pPr>
        <w:pStyle w:val="Sisluet1"/>
        <w:tabs>
          <w:tab w:val="left" w:pos="480"/>
          <w:tab w:val="right" w:leader="dot" w:pos="10195"/>
        </w:tabs>
        <w:spacing w:after="120"/>
        <w:rPr>
          <w:rFonts w:ascii="Tahoma" w:hAnsi="Tahoma" w:cs="Tahoma"/>
          <w:noProof/>
        </w:rPr>
      </w:pPr>
      <w:hyperlink w:anchor="_Toc221279061" w:history="1">
        <w:r w:rsidRPr="00DE4C2E">
          <w:rPr>
            <w:rStyle w:val="Hyperlinkki"/>
            <w:rFonts w:ascii="Tahoma" w:hAnsi="Tahoma" w:cs="Tahoma"/>
            <w:noProof/>
          </w:rPr>
          <w:t>8.</w:t>
        </w:r>
        <w:r w:rsidRPr="00DE4C2E">
          <w:rPr>
            <w:rFonts w:ascii="Tahoma" w:hAnsi="Tahoma" w:cs="Tahoma"/>
            <w:noProof/>
          </w:rPr>
          <w:tab/>
        </w:r>
        <w:r w:rsidRPr="00DE4C2E">
          <w:rPr>
            <w:rStyle w:val="Hyperlinkki"/>
            <w:rFonts w:ascii="Tahoma" w:hAnsi="Tahoma" w:cs="Tahoma"/>
            <w:noProof/>
          </w:rPr>
          <w:t>Turvallisuusasioissa tiedottaminen</w:t>
        </w:r>
        <w:r w:rsidRPr="00DE4C2E">
          <w:rPr>
            <w:rFonts w:ascii="Tahoma" w:hAnsi="Tahoma" w:cs="Tahoma"/>
            <w:noProof/>
            <w:webHidden/>
          </w:rPr>
          <w:tab/>
        </w:r>
        <w:r w:rsidRPr="00DE4C2E">
          <w:rPr>
            <w:rFonts w:ascii="Tahoma" w:hAnsi="Tahoma" w:cs="Tahoma"/>
            <w:noProof/>
            <w:webHidden/>
          </w:rPr>
          <w:fldChar w:fldCharType="begin"/>
        </w:r>
        <w:r w:rsidRPr="00DE4C2E">
          <w:rPr>
            <w:rFonts w:ascii="Tahoma" w:hAnsi="Tahoma" w:cs="Tahoma"/>
            <w:noProof/>
            <w:webHidden/>
          </w:rPr>
          <w:instrText xml:space="preserve"> PAGEREF _Toc221279061 \h </w:instrText>
        </w:r>
        <w:r w:rsidRPr="00DE4C2E">
          <w:rPr>
            <w:rFonts w:ascii="Tahoma" w:hAnsi="Tahoma" w:cs="Tahoma"/>
            <w:noProof/>
            <w:webHidden/>
          </w:rPr>
        </w:r>
        <w:r w:rsidRPr="00DE4C2E">
          <w:rPr>
            <w:rFonts w:ascii="Tahoma" w:hAnsi="Tahoma" w:cs="Tahoma"/>
            <w:noProof/>
            <w:webHidden/>
          </w:rPr>
          <w:fldChar w:fldCharType="separate"/>
        </w:r>
        <w:r w:rsidR="00B158A4">
          <w:rPr>
            <w:rFonts w:ascii="Tahoma" w:hAnsi="Tahoma" w:cs="Tahoma"/>
            <w:noProof/>
            <w:webHidden/>
          </w:rPr>
          <w:t>7</w:t>
        </w:r>
        <w:r w:rsidRPr="00DE4C2E">
          <w:rPr>
            <w:rFonts w:ascii="Tahoma" w:hAnsi="Tahoma" w:cs="Tahoma"/>
            <w:noProof/>
            <w:webHidden/>
          </w:rPr>
          <w:fldChar w:fldCharType="end"/>
        </w:r>
      </w:hyperlink>
    </w:p>
    <w:p w14:paraId="06EF472E" w14:textId="248A6044" w:rsidR="00FF29C1" w:rsidRDefault="00FF29C1" w:rsidP="00FF29C1"/>
    <w:p w14:paraId="6B9BDF27" w14:textId="55CCBBD3" w:rsidR="00FF29C1" w:rsidRDefault="00FF29C1" w:rsidP="00FF29C1"/>
    <w:p w14:paraId="76AE0666" w14:textId="752BD9D6" w:rsidR="00FF29C1" w:rsidRDefault="00FF29C1" w:rsidP="00FF29C1">
      <w:pPr>
        <w:jc w:val="both"/>
      </w:pPr>
      <w:r>
        <w:t>Suunnitelma päivitetty 1</w:t>
      </w:r>
      <w:r w:rsidR="00765862">
        <w:t>1</w:t>
      </w:r>
      <w:r>
        <w:t>.</w:t>
      </w:r>
      <w:r w:rsidR="00765862">
        <w:t>2</w:t>
      </w:r>
      <w:r>
        <w:t>.202</w:t>
      </w:r>
      <w:r w:rsidR="00765862">
        <w:t>5</w:t>
      </w:r>
    </w:p>
    <w:p w14:paraId="4838C843" w14:textId="2D4F23F9" w:rsidR="00FF29C1" w:rsidRPr="00FF29C1" w:rsidRDefault="00FF29C1" w:rsidP="00FF29C1"/>
    <w:p w14:paraId="47E3FFC6" w14:textId="77777777" w:rsidR="00E159DB" w:rsidRDefault="00DE4C2E" w:rsidP="00DE4C2E">
      <w:pPr>
        <w:pStyle w:val="OtsikkoTahoma"/>
        <w:numPr>
          <w:ilvl w:val="0"/>
          <w:numId w:val="0"/>
        </w:numPr>
      </w:pPr>
      <w:r w:rsidRPr="00DE4C2E">
        <w:fldChar w:fldCharType="end"/>
      </w:r>
      <w:bookmarkStart w:id="0" w:name="_Toc221279048"/>
    </w:p>
    <w:p w14:paraId="52611F8D" w14:textId="36063774" w:rsidR="00E159DB" w:rsidRPr="008C2525" w:rsidRDefault="00E159DB" w:rsidP="00E159DB">
      <w:pPr>
        <w:pStyle w:val="Sisennettyleipteksti"/>
        <w:spacing w:after="120"/>
        <w:ind w:left="0"/>
        <w:jc w:val="both"/>
        <w:rPr>
          <w:rFonts w:ascii="Tahoma" w:hAnsi="Tahoma" w:cs="Tahoma"/>
        </w:rPr>
      </w:pPr>
    </w:p>
    <w:p w14:paraId="730457C2" w14:textId="77777777" w:rsidR="00DE4C2E" w:rsidRDefault="00DE4C2E" w:rsidP="00DE4C2E">
      <w:pPr>
        <w:pStyle w:val="OtsikkoTahoma"/>
        <w:numPr>
          <w:ilvl w:val="0"/>
          <w:numId w:val="0"/>
        </w:numPr>
      </w:pPr>
      <w:r>
        <w:br w:type="page"/>
      </w:r>
    </w:p>
    <w:p w14:paraId="08A7B121" w14:textId="77777777" w:rsidR="00361009" w:rsidRPr="00DE4C2E" w:rsidRDefault="00361009" w:rsidP="00DE4C2E">
      <w:pPr>
        <w:pStyle w:val="OtsikkoTahoma"/>
      </w:pPr>
      <w:r w:rsidRPr="00DE4C2E">
        <w:lastRenderedPageBreak/>
        <w:t>Turvallisuussuunnitelman tavoite</w:t>
      </w:r>
      <w:bookmarkEnd w:id="0"/>
    </w:p>
    <w:p w14:paraId="2442F803" w14:textId="0728FAC2" w:rsidR="00361009" w:rsidRPr="00DE4C2E" w:rsidRDefault="00361009" w:rsidP="00F15043">
      <w:pPr>
        <w:pStyle w:val="Sisennettyleipteksti"/>
        <w:spacing w:after="120"/>
        <w:ind w:left="0"/>
        <w:jc w:val="both"/>
        <w:rPr>
          <w:rFonts w:ascii="Tahoma" w:hAnsi="Tahoma" w:cs="Tahoma"/>
          <w:sz w:val="22"/>
          <w:szCs w:val="22"/>
        </w:rPr>
      </w:pPr>
      <w:r w:rsidRPr="00DE4C2E">
        <w:rPr>
          <w:rFonts w:ascii="Tahoma" w:hAnsi="Tahoma" w:cs="Tahoma"/>
          <w:sz w:val="22"/>
          <w:szCs w:val="22"/>
        </w:rPr>
        <w:t>Tämä turvallis</w:t>
      </w:r>
      <w:r w:rsidR="009459C7" w:rsidRPr="00DE4C2E">
        <w:rPr>
          <w:rFonts w:ascii="Tahoma" w:hAnsi="Tahoma" w:cs="Tahoma"/>
          <w:sz w:val="22"/>
          <w:szCs w:val="22"/>
        </w:rPr>
        <w:t>uussuunnitelma käsittää koko S</w:t>
      </w:r>
      <w:r w:rsidR="00765862">
        <w:rPr>
          <w:rFonts w:ascii="Tahoma" w:hAnsi="Tahoma" w:cs="Tahoma"/>
          <w:sz w:val="22"/>
          <w:szCs w:val="22"/>
        </w:rPr>
        <w:t>ykkee</w:t>
      </w:r>
      <w:r w:rsidRPr="00DE4C2E">
        <w:rPr>
          <w:rFonts w:ascii="Tahoma" w:hAnsi="Tahoma" w:cs="Tahoma"/>
          <w:sz w:val="22"/>
          <w:szCs w:val="22"/>
        </w:rPr>
        <w:t>n to</w:t>
      </w:r>
      <w:r w:rsidR="009459C7" w:rsidRPr="00DE4C2E">
        <w:rPr>
          <w:rFonts w:ascii="Tahoma" w:hAnsi="Tahoma" w:cs="Tahoma"/>
          <w:sz w:val="22"/>
          <w:szCs w:val="22"/>
        </w:rPr>
        <w:t>iminnan. Suunnitelman päätavoit</w:t>
      </w:r>
      <w:r w:rsidRPr="00DE4C2E">
        <w:rPr>
          <w:rFonts w:ascii="Tahoma" w:hAnsi="Tahoma" w:cs="Tahoma"/>
          <w:sz w:val="22"/>
          <w:szCs w:val="22"/>
        </w:rPr>
        <w:t>teena on tapahtuneen häiriön tai onnettomuuden jälkeen saavuttaa mahdollisimman nopeasti ja hallitusti tilanne, jossa yhdistyksen toiminta jatkuu normaalisti samassa laajuudessa kuin ennen tapahtumaa.</w:t>
      </w:r>
    </w:p>
    <w:p w14:paraId="38314755" w14:textId="12DF423E" w:rsidR="00361009" w:rsidRPr="00DE4C2E" w:rsidRDefault="009459C7" w:rsidP="00F15043">
      <w:pPr>
        <w:pStyle w:val="Sisennettyleipteksti"/>
        <w:spacing w:after="120"/>
        <w:ind w:left="0"/>
        <w:jc w:val="both"/>
        <w:rPr>
          <w:rFonts w:ascii="Tahoma" w:hAnsi="Tahoma" w:cs="Tahoma"/>
          <w:sz w:val="22"/>
          <w:szCs w:val="22"/>
        </w:rPr>
      </w:pPr>
      <w:r w:rsidRPr="00DE4C2E">
        <w:rPr>
          <w:rFonts w:ascii="Tahoma" w:hAnsi="Tahoma" w:cs="Tahoma"/>
          <w:sz w:val="22"/>
          <w:szCs w:val="22"/>
        </w:rPr>
        <w:t>Tällä suunnitelmalla S</w:t>
      </w:r>
      <w:r w:rsidR="00765862">
        <w:rPr>
          <w:rFonts w:ascii="Tahoma" w:hAnsi="Tahoma" w:cs="Tahoma"/>
          <w:sz w:val="22"/>
          <w:szCs w:val="22"/>
        </w:rPr>
        <w:t>yke</w:t>
      </w:r>
      <w:r w:rsidR="00361009" w:rsidRPr="00DE4C2E">
        <w:rPr>
          <w:rFonts w:ascii="Tahoma" w:hAnsi="Tahoma" w:cs="Tahoma"/>
          <w:sz w:val="22"/>
          <w:szCs w:val="22"/>
        </w:rPr>
        <w:t xml:space="preserve"> pyrkii sekä ennalta ehkäisemään ei-toivottuja tapahtumia että niiden sattuessa hallitusti ja nopeasti selvittämään ne. Tässä onnistuminen edellyttää </w:t>
      </w:r>
      <w:r w:rsidRPr="00DE4C2E">
        <w:rPr>
          <w:rFonts w:ascii="Tahoma" w:hAnsi="Tahoma" w:cs="Tahoma"/>
          <w:sz w:val="22"/>
          <w:szCs w:val="22"/>
        </w:rPr>
        <w:t>S</w:t>
      </w:r>
      <w:r w:rsidR="00765862">
        <w:rPr>
          <w:rFonts w:ascii="Tahoma" w:hAnsi="Tahoma" w:cs="Tahoma"/>
          <w:sz w:val="22"/>
          <w:szCs w:val="22"/>
        </w:rPr>
        <w:t>ykkee</w:t>
      </w:r>
      <w:r w:rsidR="00361009" w:rsidRPr="00DE4C2E">
        <w:rPr>
          <w:rFonts w:ascii="Tahoma" w:hAnsi="Tahoma" w:cs="Tahoma"/>
          <w:sz w:val="22"/>
          <w:szCs w:val="22"/>
        </w:rPr>
        <w:t>ltä monella tavalla ennakkoon varautumista; koulutusta, harjoitusta sekä tämän suunnitelman jatkuvaa ajan tasalla pitämistä. Tärkeää on oikea suhtautuminen seurassa vaaratilanteiden tunnistamiseen ja ennaltaehkäisyyn, jotta niiltä vältyttäisiin.</w:t>
      </w:r>
    </w:p>
    <w:p w14:paraId="558A6337" w14:textId="44225355" w:rsidR="00361009" w:rsidRPr="00DE4C2E" w:rsidRDefault="00361009" w:rsidP="00F15043">
      <w:pPr>
        <w:pStyle w:val="Sisennettyleipteksti"/>
        <w:spacing w:after="120"/>
        <w:ind w:left="0"/>
        <w:jc w:val="both"/>
        <w:rPr>
          <w:rFonts w:ascii="Tahoma" w:hAnsi="Tahoma" w:cs="Tahoma"/>
          <w:sz w:val="22"/>
          <w:szCs w:val="22"/>
        </w:rPr>
      </w:pPr>
      <w:r w:rsidRPr="00DE4C2E">
        <w:rPr>
          <w:rFonts w:ascii="Tahoma" w:hAnsi="Tahoma" w:cs="Tahoma"/>
          <w:sz w:val="22"/>
          <w:szCs w:val="22"/>
        </w:rPr>
        <w:t>Jos tällainen epätoivottu tilanne syntyy, an</w:t>
      </w:r>
      <w:r w:rsidR="009459C7" w:rsidRPr="00DE4C2E">
        <w:rPr>
          <w:rFonts w:ascii="Tahoma" w:hAnsi="Tahoma" w:cs="Tahoma"/>
          <w:sz w:val="22"/>
          <w:szCs w:val="22"/>
        </w:rPr>
        <w:t xml:space="preserve">taa tämä suunnitelma ohjeita </w:t>
      </w:r>
      <w:r w:rsidR="00765862">
        <w:rPr>
          <w:rFonts w:ascii="Tahoma" w:hAnsi="Tahoma" w:cs="Tahoma"/>
          <w:sz w:val="22"/>
          <w:szCs w:val="22"/>
        </w:rPr>
        <w:t>Sykkee</w:t>
      </w:r>
      <w:r w:rsidRPr="00DE4C2E">
        <w:rPr>
          <w:rFonts w:ascii="Tahoma" w:hAnsi="Tahoma" w:cs="Tahoma"/>
          <w:sz w:val="22"/>
          <w:szCs w:val="22"/>
        </w:rPr>
        <w:t xml:space="preserve">n </w:t>
      </w:r>
      <w:r w:rsidR="008C2525">
        <w:rPr>
          <w:rFonts w:ascii="Tahoma" w:hAnsi="Tahoma" w:cs="Tahoma"/>
          <w:sz w:val="22"/>
          <w:szCs w:val="22"/>
        </w:rPr>
        <w:t>toimijoille</w:t>
      </w:r>
      <w:r w:rsidRPr="00DE4C2E">
        <w:rPr>
          <w:rFonts w:ascii="Tahoma" w:hAnsi="Tahoma" w:cs="Tahoma"/>
          <w:sz w:val="22"/>
          <w:szCs w:val="22"/>
        </w:rPr>
        <w:t xml:space="preserve"> toiminnasta eri tilanteissa. Suunnitelma on kuitenkin vain apuväline ja tuki, tärkeintä on säilyttää maltti ja käyttää ns. maalaisjärkeä.</w:t>
      </w:r>
    </w:p>
    <w:p w14:paraId="390D1EEE" w14:textId="77777777" w:rsidR="00361009" w:rsidRPr="00DE4C2E" w:rsidRDefault="00361009" w:rsidP="00F15043">
      <w:pPr>
        <w:pStyle w:val="Sisennettyleipteksti"/>
        <w:spacing w:after="120"/>
        <w:ind w:left="0"/>
        <w:jc w:val="both"/>
        <w:rPr>
          <w:rFonts w:ascii="Tahoma" w:hAnsi="Tahoma" w:cs="Tahoma"/>
          <w:sz w:val="22"/>
          <w:szCs w:val="22"/>
        </w:rPr>
      </w:pPr>
      <w:r w:rsidRPr="00DE4C2E">
        <w:rPr>
          <w:rFonts w:ascii="Tahoma" w:hAnsi="Tahoma" w:cs="Tahoma"/>
          <w:sz w:val="22"/>
          <w:szCs w:val="22"/>
        </w:rPr>
        <w:t>Kun jotain on sattunut ja tilanteesta selvitty, on tapahtuneen jälkihoito tärkeää. Tämä pitää sisällään tilanteesta raportoinnin eri tahoille, tilanteesta ”oppimisen” sekä tämän suunnitelman päivittämisen saatujen kokemusten perusteella.</w:t>
      </w:r>
    </w:p>
    <w:p w14:paraId="47686428" w14:textId="77777777" w:rsidR="00361009" w:rsidRPr="00DE4C2E" w:rsidRDefault="00361009" w:rsidP="00F15043">
      <w:pPr>
        <w:spacing w:after="120"/>
        <w:jc w:val="both"/>
        <w:rPr>
          <w:rFonts w:ascii="Tahoma" w:hAnsi="Tahoma" w:cs="Tahoma"/>
          <w:sz w:val="22"/>
          <w:szCs w:val="22"/>
        </w:rPr>
      </w:pPr>
    </w:p>
    <w:p w14:paraId="0AD72841" w14:textId="77777777" w:rsidR="00361009" w:rsidRPr="00DE4C2E" w:rsidRDefault="00361009" w:rsidP="00DE4C2E">
      <w:pPr>
        <w:pStyle w:val="OtsikkoTahoma"/>
      </w:pPr>
      <w:bookmarkStart w:id="1" w:name="_Toc221279049"/>
      <w:r w:rsidRPr="00DE4C2E">
        <w:t>Turvallisuusorganisaatio</w:t>
      </w:r>
      <w:bookmarkEnd w:id="1"/>
    </w:p>
    <w:p w14:paraId="7B2FF14B" w14:textId="410B8B0D" w:rsidR="00361009" w:rsidRPr="00DE4C2E" w:rsidRDefault="00730263" w:rsidP="00C121F7">
      <w:pPr>
        <w:spacing w:after="120"/>
        <w:jc w:val="both"/>
        <w:rPr>
          <w:rFonts w:ascii="Tahoma" w:hAnsi="Tahoma" w:cs="Tahoma"/>
          <w:sz w:val="22"/>
          <w:szCs w:val="22"/>
        </w:rPr>
      </w:pPr>
      <w:r w:rsidRPr="00DE4C2E">
        <w:rPr>
          <w:rFonts w:ascii="Tahoma" w:hAnsi="Tahoma" w:cs="Tahoma"/>
          <w:sz w:val="22"/>
          <w:szCs w:val="22"/>
        </w:rPr>
        <w:t>S</w:t>
      </w:r>
      <w:r w:rsidR="00765862">
        <w:rPr>
          <w:rFonts w:ascii="Tahoma" w:hAnsi="Tahoma" w:cs="Tahoma"/>
          <w:sz w:val="22"/>
          <w:szCs w:val="22"/>
        </w:rPr>
        <w:t>ykkee</w:t>
      </w:r>
      <w:r w:rsidRPr="00DE4C2E">
        <w:rPr>
          <w:rFonts w:ascii="Tahoma" w:hAnsi="Tahoma" w:cs="Tahoma"/>
          <w:sz w:val="22"/>
          <w:szCs w:val="22"/>
        </w:rPr>
        <w:t>n</w:t>
      </w:r>
      <w:r w:rsidR="00361009" w:rsidRPr="00DE4C2E">
        <w:rPr>
          <w:rFonts w:ascii="Tahoma" w:hAnsi="Tahoma" w:cs="Tahoma"/>
          <w:sz w:val="22"/>
          <w:szCs w:val="22"/>
        </w:rPr>
        <w:t xml:space="preserve"> johtokunta vastaa siitä, että seuralla on turvallisuussuunnitelma. Johtokunta määrittää seuralle hyväksyttävän turvallisuustason</w:t>
      </w:r>
      <w:r w:rsidRPr="00DE4C2E">
        <w:rPr>
          <w:rFonts w:ascii="Tahoma" w:hAnsi="Tahoma" w:cs="Tahoma"/>
          <w:sz w:val="22"/>
          <w:szCs w:val="22"/>
        </w:rPr>
        <w:t xml:space="preserve"> sekä hyväksyy suun</w:t>
      </w:r>
      <w:r w:rsidR="00361009" w:rsidRPr="00DE4C2E">
        <w:rPr>
          <w:rFonts w:ascii="Tahoma" w:hAnsi="Tahoma" w:cs="Tahoma"/>
          <w:sz w:val="22"/>
          <w:szCs w:val="22"/>
        </w:rPr>
        <w:t>nitelman. Suunnitelma päivitetään tarpeen mukaan tai vähintään kerran vuodessa. Tällä varmistet</w:t>
      </w:r>
      <w:r w:rsidRPr="00DE4C2E">
        <w:rPr>
          <w:rFonts w:ascii="Tahoma" w:hAnsi="Tahoma" w:cs="Tahoma"/>
          <w:sz w:val="22"/>
          <w:szCs w:val="22"/>
        </w:rPr>
        <w:t>aan, että suunnitelma vastaa S</w:t>
      </w:r>
      <w:r w:rsidR="00765862">
        <w:rPr>
          <w:rFonts w:ascii="Tahoma" w:hAnsi="Tahoma" w:cs="Tahoma"/>
          <w:sz w:val="22"/>
          <w:szCs w:val="22"/>
        </w:rPr>
        <w:t>ykkee</w:t>
      </w:r>
      <w:r w:rsidR="00361009" w:rsidRPr="00DE4C2E">
        <w:rPr>
          <w:rFonts w:ascii="Tahoma" w:hAnsi="Tahoma" w:cs="Tahoma"/>
          <w:sz w:val="22"/>
          <w:szCs w:val="22"/>
        </w:rPr>
        <w:t>n nykyistä toimintaa ja sen laajuutta. Tiedot harjoitustiloista tulee päivittää aina, kun niissä tapahtuu muutoksia.</w:t>
      </w:r>
    </w:p>
    <w:p w14:paraId="43B13BC7" w14:textId="5A731859" w:rsidR="00361009" w:rsidRPr="00DE4C2E" w:rsidRDefault="00730263" w:rsidP="00F15043">
      <w:pPr>
        <w:spacing w:after="120"/>
        <w:jc w:val="both"/>
        <w:rPr>
          <w:rFonts w:ascii="Tahoma" w:hAnsi="Tahoma" w:cs="Tahoma"/>
          <w:sz w:val="22"/>
          <w:szCs w:val="22"/>
        </w:rPr>
      </w:pPr>
      <w:r w:rsidRPr="00DE4C2E">
        <w:rPr>
          <w:rFonts w:ascii="Tahoma" w:hAnsi="Tahoma" w:cs="Tahoma"/>
          <w:sz w:val="22"/>
          <w:szCs w:val="22"/>
        </w:rPr>
        <w:t>S</w:t>
      </w:r>
      <w:r w:rsidR="00765862">
        <w:rPr>
          <w:rFonts w:ascii="Tahoma" w:hAnsi="Tahoma" w:cs="Tahoma"/>
          <w:sz w:val="22"/>
          <w:szCs w:val="22"/>
        </w:rPr>
        <w:t>ykkee</w:t>
      </w:r>
      <w:r w:rsidR="00361009" w:rsidRPr="00DE4C2E">
        <w:rPr>
          <w:rFonts w:ascii="Tahoma" w:hAnsi="Tahoma" w:cs="Tahoma"/>
          <w:sz w:val="22"/>
          <w:szCs w:val="22"/>
        </w:rPr>
        <w:t>n käytännön turvallisuustyöstä vastaa johtok</w:t>
      </w:r>
      <w:r w:rsidR="008C2525">
        <w:rPr>
          <w:rFonts w:ascii="Tahoma" w:hAnsi="Tahoma" w:cs="Tahoma"/>
          <w:sz w:val="22"/>
          <w:szCs w:val="22"/>
        </w:rPr>
        <w:t>unta</w:t>
      </w:r>
      <w:r w:rsidR="00361009" w:rsidRPr="00DE4C2E">
        <w:rPr>
          <w:rFonts w:ascii="Tahoma" w:hAnsi="Tahoma" w:cs="Tahoma"/>
          <w:sz w:val="22"/>
          <w:szCs w:val="22"/>
        </w:rPr>
        <w:t xml:space="preserve">. </w:t>
      </w:r>
      <w:r w:rsidR="008C2525">
        <w:rPr>
          <w:rFonts w:ascii="Tahoma" w:hAnsi="Tahoma" w:cs="Tahoma"/>
          <w:sz w:val="22"/>
          <w:szCs w:val="22"/>
        </w:rPr>
        <w:t>K</w:t>
      </w:r>
      <w:r w:rsidR="00361009" w:rsidRPr="00DE4C2E">
        <w:rPr>
          <w:rFonts w:ascii="Tahoma" w:hAnsi="Tahoma" w:cs="Tahoma"/>
          <w:sz w:val="22"/>
          <w:szCs w:val="22"/>
        </w:rPr>
        <w:t>eskeisin työ on turvallisuussuunnitelman pitäminen ajan tasalla sekä huolehtiminen, että toiminnassa noudatetaan mahdollisuuksien mukaan suunnitelmassa olevia ohjeita.</w:t>
      </w:r>
    </w:p>
    <w:p w14:paraId="014F20D5" w14:textId="2E652D6D" w:rsidR="00361009" w:rsidRPr="00DE4C2E" w:rsidRDefault="00730263" w:rsidP="00F15043">
      <w:pPr>
        <w:spacing w:after="120"/>
        <w:jc w:val="both"/>
        <w:rPr>
          <w:rFonts w:ascii="Tahoma" w:hAnsi="Tahoma" w:cs="Tahoma"/>
          <w:sz w:val="22"/>
          <w:szCs w:val="22"/>
        </w:rPr>
      </w:pPr>
      <w:r w:rsidRPr="00DE4C2E">
        <w:rPr>
          <w:rFonts w:ascii="Tahoma" w:hAnsi="Tahoma" w:cs="Tahoma"/>
          <w:sz w:val="22"/>
          <w:szCs w:val="22"/>
        </w:rPr>
        <w:t>S</w:t>
      </w:r>
      <w:r w:rsidR="00765862">
        <w:rPr>
          <w:rFonts w:ascii="Tahoma" w:hAnsi="Tahoma" w:cs="Tahoma"/>
          <w:sz w:val="22"/>
          <w:szCs w:val="22"/>
        </w:rPr>
        <w:t>ykkee</w:t>
      </w:r>
      <w:r w:rsidR="00361009" w:rsidRPr="00DE4C2E">
        <w:rPr>
          <w:rFonts w:ascii="Tahoma" w:hAnsi="Tahoma" w:cs="Tahoma"/>
          <w:sz w:val="22"/>
          <w:szCs w:val="22"/>
        </w:rPr>
        <w:t>n</w:t>
      </w:r>
      <w:r w:rsidR="008C2525">
        <w:rPr>
          <w:rFonts w:ascii="Tahoma" w:hAnsi="Tahoma" w:cs="Tahoma"/>
          <w:sz w:val="22"/>
          <w:szCs w:val="22"/>
        </w:rPr>
        <w:t xml:space="preserve"> johtokunta vastaa </w:t>
      </w:r>
      <w:r w:rsidR="00361009" w:rsidRPr="00DE4C2E">
        <w:rPr>
          <w:rFonts w:ascii="Tahoma" w:hAnsi="Tahoma" w:cs="Tahoma"/>
          <w:sz w:val="22"/>
          <w:szCs w:val="22"/>
        </w:rPr>
        <w:t xml:space="preserve">puheenjohtajan kanssa yhteistyöstä viranomaisten kanssa. Tähän kuuluu esim. virallisista tapahtumista </w:t>
      </w:r>
      <w:r w:rsidR="008C2525">
        <w:rPr>
          <w:rFonts w:ascii="Tahoma" w:hAnsi="Tahoma" w:cs="Tahoma"/>
          <w:sz w:val="22"/>
          <w:szCs w:val="22"/>
        </w:rPr>
        <w:t xml:space="preserve">kuten liikuntanäytöksestä </w:t>
      </w:r>
      <w:r w:rsidR="00361009" w:rsidRPr="00DE4C2E">
        <w:rPr>
          <w:rFonts w:ascii="Tahoma" w:hAnsi="Tahoma" w:cs="Tahoma"/>
          <w:sz w:val="22"/>
          <w:szCs w:val="22"/>
        </w:rPr>
        <w:t>ilmoittaminen viranomaisille sekä mahdollinen raportointi tapahtuneesta.</w:t>
      </w:r>
    </w:p>
    <w:p w14:paraId="53AB2F32" w14:textId="0AD0F403" w:rsidR="00361009" w:rsidRPr="00DE4C2E" w:rsidRDefault="00361009" w:rsidP="00F15043">
      <w:pPr>
        <w:pStyle w:val="Sisennettyleipteksti2"/>
        <w:spacing w:after="120"/>
        <w:ind w:left="0" w:firstLine="0"/>
        <w:jc w:val="both"/>
        <w:rPr>
          <w:rFonts w:ascii="Tahoma" w:hAnsi="Tahoma" w:cs="Tahoma"/>
          <w:sz w:val="22"/>
          <w:szCs w:val="22"/>
        </w:rPr>
      </w:pPr>
      <w:r w:rsidRPr="00DE4C2E">
        <w:rPr>
          <w:rFonts w:ascii="Tahoma" w:hAnsi="Tahoma" w:cs="Tahoma"/>
          <w:sz w:val="22"/>
          <w:szCs w:val="22"/>
        </w:rPr>
        <w:t>Harjoituspaikkojen turvallisuudesta ja kunnosta vastaa ko. tilan omistaja, vuokralainen tai vastaava taho. Seuran toimi</w:t>
      </w:r>
      <w:r w:rsidR="008C2525">
        <w:rPr>
          <w:rFonts w:ascii="Tahoma" w:hAnsi="Tahoma" w:cs="Tahoma"/>
          <w:sz w:val="22"/>
          <w:szCs w:val="22"/>
        </w:rPr>
        <w:t>joiden</w:t>
      </w:r>
      <w:r w:rsidRPr="00DE4C2E">
        <w:rPr>
          <w:rFonts w:ascii="Tahoma" w:hAnsi="Tahoma" w:cs="Tahoma"/>
          <w:sz w:val="22"/>
          <w:szCs w:val="22"/>
        </w:rPr>
        <w:t xml:space="preserve"> tulee kuitenkin oman ryhmän turvallisuuden takaamiseksi aina varmistaa kyseiset tilat. Tarvittaessa on tilojen omistajall</w:t>
      </w:r>
      <w:r w:rsidR="008C2525">
        <w:rPr>
          <w:rFonts w:ascii="Tahoma" w:hAnsi="Tahoma" w:cs="Tahoma"/>
          <w:sz w:val="22"/>
          <w:szCs w:val="22"/>
        </w:rPr>
        <w:t>e</w:t>
      </w:r>
      <w:r w:rsidRPr="00DE4C2E">
        <w:rPr>
          <w:rFonts w:ascii="Tahoma" w:hAnsi="Tahoma" w:cs="Tahoma"/>
          <w:sz w:val="22"/>
          <w:szCs w:val="22"/>
        </w:rPr>
        <w:t xml:space="preserve"> tai haltijalle huomautettava epäkohdista. Tarkast</w:t>
      </w:r>
      <w:r w:rsidR="00730263" w:rsidRPr="00DE4C2E">
        <w:rPr>
          <w:rFonts w:ascii="Tahoma" w:hAnsi="Tahoma" w:cs="Tahoma"/>
          <w:sz w:val="22"/>
          <w:szCs w:val="22"/>
        </w:rPr>
        <w:t>ettavia kohteita ovat mm. vara</w:t>
      </w:r>
      <w:r w:rsidRPr="00DE4C2E">
        <w:rPr>
          <w:rFonts w:ascii="Tahoma" w:hAnsi="Tahoma" w:cs="Tahoma"/>
          <w:sz w:val="22"/>
          <w:szCs w:val="22"/>
        </w:rPr>
        <w:t xml:space="preserve">uloskäytävät ja alkusammutustarvikkeiden olemassaolo. </w:t>
      </w:r>
      <w:r w:rsidR="00730263" w:rsidRPr="00DE4C2E">
        <w:rPr>
          <w:rFonts w:ascii="Tahoma" w:hAnsi="Tahoma" w:cs="Tahoma"/>
          <w:sz w:val="22"/>
          <w:szCs w:val="22"/>
        </w:rPr>
        <w:t>Seuralla ei ole vastuuta liikun</w:t>
      </w:r>
      <w:r w:rsidRPr="00DE4C2E">
        <w:rPr>
          <w:rFonts w:ascii="Tahoma" w:hAnsi="Tahoma" w:cs="Tahoma"/>
          <w:sz w:val="22"/>
          <w:szCs w:val="22"/>
        </w:rPr>
        <w:t xml:space="preserve">tatiloista muuten kuin, että ko. tila tulee jättää seuraavalle käyttäjälle </w:t>
      </w:r>
      <w:r w:rsidR="008C2525">
        <w:rPr>
          <w:rFonts w:ascii="Tahoma" w:hAnsi="Tahoma" w:cs="Tahoma"/>
          <w:sz w:val="22"/>
          <w:szCs w:val="22"/>
        </w:rPr>
        <w:t xml:space="preserve">alkuperäisessä, </w:t>
      </w:r>
      <w:r w:rsidRPr="00DE4C2E">
        <w:rPr>
          <w:rFonts w:ascii="Tahoma" w:hAnsi="Tahoma" w:cs="Tahoma"/>
          <w:sz w:val="22"/>
          <w:szCs w:val="22"/>
        </w:rPr>
        <w:t>siistissä kunnossa.</w:t>
      </w:r>
    </w:p>
    <w:p w14:paraId="693E6442" w14:textId="77777777" w:rsidR="004C3551" w:rsidRPr="00DE4C2E" w:rsidRDefault="004C3551" w:rsidP="00275B2C">
      <w:pPr>
        <w:spacing w:after="120"/>
        <w:jc w:val="both"/>
        <w:rPr>
          <w:rFonts w:ascii="Tahoma" w:hAnsi="Tahoma" w:cs="Tahoma"/>
          <w:b/>
          <w:bCs/>
          <w:sz w:val="20"/>
          <w:szCs w:val="22"/>
        </w:rPr>
      </w:pPr>
    </w:p>
    <w:p w14:paraId="19992E24" w14:textId="77777777" w:rsidR="00361009" w:rsidRPr="00DE4C2E" w:rsidRDefault="00361009" w:rsidP="0091764A">
      <w:pPr>
        <w:pStyle w:val="Otsikko2"/>
        <w:spacing w:after="120"/>
        <w:ind w:left="0"/>
        <w:rPr>
          <w:rFonts w:ascii="Tahoma" w:hAnsi="Tahoma" w:cs="Tahoma"/>
          <w:sz w:val="22"/>
          <w:szCs w:val="22"/>
        </w:rPr>
      </w:pPr>
      <w:bookmarkStart w:id="2" w:name="_Toc221279051"/>
      <w:r w:rsidRPr="00DE4C2E">
        <w:rPr>
          <w:rFonts w:ascii="Tahoma" w:hAnsi="Tahoma" w:cs="Tahoma"/>
          <w:sz w:val="22"/>
          <w:szCs w:val="22"/>
        </w:rPr>
        <w:t>Turvallisuussuunnitelman sisältö</w:t>
      </w:r>
      <w:bookmarkEnd w:id="2"/>
    </w:p>
    <w:p w14:paraId="248BDFB7" w14:textId="137821EC"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Tämä turv</w:t>
      </w:r>
      <w:r w:rsidR="00730263" w:rsidRPr="00DE4C2E">
        <w:rPr>
          <w:rFonts w:ascii="Tahoma" w:hAnsi="Tahoma" w:cs="Tahoma"/>
          <w:sz w:val="22"/>
          <w:szCs w:val="22"/>
        </w:rPr>
        <w:t>allisuussuunnitelma käsittää S</w:t>
      </w:r>
      <w:r w:rsidR="00765862">
        <w:rPr>
          <w:rFonts w:ascii="Tahoma" w:hAnsi="Tahoma" w:cs="Tahoma"/>
          <w:sz w:val="22"/>
          <w:szCs w:val="22"/>
        </w:rPr>
        <w:t>ykkee</w:t>
      </w:r>
      <w:r w:rsidRPr="00DE4C2E">
        <w:rPr>
          <w:rFonts w:ascii="Tahoma" w:hAnsi="Tahoma" w:cs="Tahoma"/>
          <w:sz w:val="22"/>
          <w:szCs w:val="22"/>
        </w:rPr>
        <w:t>n toiminnan seuraavasti</w:t>
      </w:r>
    </w:p>
    <w:p w14:paraId="251231A5" w14:textId="77777777" w:rsidR="00361009" w:rsidRPr="00DE4C2E" w:rsidRDefault="00361009" w:rsidP="00275B2C">
      <w:pPr>
        <w:spacing w:after="120"/>
        <w:jc w:val="both"/>
        <w:rPr>
          <w:rFonts w:ascii="Tahoma" w:hAnsi="Tahoma" w:cs="Tahoma"/>
          <w:b/>
          <w:bCs/>
          <w:sz w:val="22"/>
          <w:szCs w:val="22"/>
        </w:rPr>
      </w:pPr>
      <w:r w:rsidRPr="00DE4C2E">
        <w:rPr>
          <w:rFonts w:ascii="Tahoma" w:hAnsi="Tahoma" w:cs="Tahoma"/>
          <w:b/>
          <w:bCs/>
          <w:sz w:val="22"/>
          <w:szCs w:val="22"/>
        </w:rPr>
        <w:t>Jäsenet</w:t>
      </w:r>
    </w:p>
    <w:p w14:paraId="46074954"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Tavoitteena on turvallisuuden varmistaminen kaikille voimistelijoille. </w:t>
      </w:r>
    </w:p>
    <w:p w14:paraId="2094F2CF" w14:textId="77777777" w:rsidR="00361009" w:rsidRPr="00DE4C2E" w:rsidRDefault="00361009" w:rsidP="00275B2C">
      <w:pPr>
        <w:spacing w:after="120"/>
        <w:jc w:val="both"/>
        <w:rPr>
          <w:rFonts w:ascii="Tahoma" w:hAnsi="Tahoma" w:cs="Tahoma"/>
          <w:b/>
          <w:bCs/>
          <w:sz w:val="22"/>
          <w:szCs w:val="22"/>
        </w:rPr>
      </w:pPr>
      <w:r w:rsidRPr="00DE4C2E">
        <w:rPr>
          <w:rFonts w:ascii="Tahoma" w:hAnsi="Tahoma" w:cs="Tahoma"/>
          <w:b/>
          <w:bCs/>
          <w:sz w:val="22"/>
          <w:szCs w:val="22"/>
        </w:rPr>
        <w:t>Ympäristö; harjoituspaikka, tapahtumapaikka ja niiden lähiympäristö</w:t>
      </w:r>
    </w:p>
    <w:p w14:paraId="0D33BA22" w14:textId="77777777" w:rsidR="00361009" w:rsidRPr="00DE4C2E" w:rsidRDefault="00361009" w:rsidP="00F15043">
      <w:pPr>
        <w:pStyle w:val="Leipteksti"/>
        <w:spacing w:after="120"/>
        <w:rPr>
          <w:rFonts w:ascii="Tahoma" w:hAnsi="Tahoma" w:cs="Tahoma"/>
          <w:sz w:val="22"/>
          <w:szCs w:val="22"/>
        </w:rPr>
      </w:pPr>
      <w:r w:rsidRPr="00DE4C2E">
        <w:rPr>
          <w:rFonts w:ascii="Tahoma" w:hAnsi="Tahoma" w:cs="Tahoma"/>
          <w:sz w:val="22"/>
          <w:szCs w:val="22"/>
        </w:rPr>
        <w:t>Mikäli tapahtuu häiriö tai onnettomuus, tulee meidän pyrkiä estämään tai rajaamaan lähiympäristölle aiheutuvat vahingot.</w:t>
      </w:r>
    </w:p>
    <w:p w14:paraId="1478500B" w14:textId="32C3CADF" w:rsidR="00361009" w:rsidRPr="00DE4C2E" w:rsidRDefault="00730263" w:rsidP="00275B2C">
      <w:pPr>
        <w:spacing w:after="120"/>
        <w:jc w:val="both"/>
        <w:rPr>
          <w:rFonts w:ascii="Tahoma" w:hAnsi="Tahoma" w:cs="Tahoma"/>
          <w:b/>
          <w:bCs/>
          <w:sz w:val="22"/>
          <w:szCs w:val="22"/>
        </w:rPr>
      </w:pPr>
      <w:r w:rsidRPr="00DE4C2E">
        <w:rPr>
          <w:rFonts w:ascii="Tahoma" w:hAnsi="Tahoma" w:cs="Tahoma"/>
          <w:b/>
          <w:bCs/>
          <w:sz w:val="22"/>
          <w:szCs w:val="22"/>
        </w:rPr>
        <w:t>S</w:t>
      </w:r>
      <w:r w:rsidR="00765862">
        <w:rPr>
          <w:rFonts w:ascii="Tahoma" w:hAnsi="Tahoma" w:cs="Tahoma"/>
          <w:b/>
          <w:bCs/>
          <w:sz w:val="22"/>
          <w:szCs w:val="22"/>
        </w:rPr>
        <w:t>ykkee</w:t>
      </w:r>
      <w:r w:rsidR="00361009" w:rsidRPr="00DE4C2E">
        <w:rPr>
          <w:rFonts w:ascii="Tahoma" w:hAnsi="Tahoma" w:cs="Tahoma"/>
          <w:b/>
          <w:bCs/>
          <w:sz w:val="22"/>
          <w:szCs w:val="22"/>
        </w:rPr>
        <w:t>n brändi ja maine</w:t>
      </w:r>
    </w:p>
    <w:p w14:paraId="66A3777B" w14:textId="24F8704D"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Hoitaessamme epätoivotut tilanteet mallikkaasti, vahvistamme samal</w:t>
      </w:r>
      <w:r w:rsidR="00730263" w:rsidRPr="00DE4C2E">
        <w:rPr>
          <w:rFonts w:ascii="Tahoma" w:hAnsi="Tahoma" w:cs="Tahoma"/>
          <w:sz w:val="22"/>
          <w:szCs w:val="22"/>
        </w:rPr>
        <w:t>la ympäristön mielikuvaa Säkylän</w:t>
      </w:r>
      <w:r w:rsidRPr="00DE4C2E">
        <w:rPr>
          <w:rFonts w:ascii="Tahoma" w:hAnsi="Tahoma" w:cs="Tahoma"/>
          <w:sz w:val="22"/>
          <w:szCs w:val="22"/>
        </w:rPr>
        <w:t xml:space="preserve"> </w:t>
      </w:r>
      <w:r w:rsidR="00765862">
        <w:rPr>
          <w:rFonts w:ascii="Tahoma" w:hAnsi="Tahoma" w:cs="Tahoma"/>
          <w:sz w:val="22"/>
          <w:szCs w:val="22"/>
        </w:rPr>
        <w:t>Sykkee</w:t>
      </w:r>
      <w:r w:rsidRPr="00DE4C2E">
        <w:rPr>
          <w:rFonts w:ascii="Tahoma" w:hAnsi="Tahoma" w:cs="Tahoma"/>
          <w:sz w:val="22"/>
          <w:szCs w:val="22"/>
        </w:rPr>
        <w:t>st</w:t>
      </w:r>
      <w:r w:rsidR="00765862">
        <w:rPr>
          <w:rFonts w:ascii="Tahoma" w:hAnsi="Tahoma" w:cs="Tahoma"/>
          <w:sz w:val="22"/>
          <w:szCs w:val="22"/>
        </w:rPr>
        <w:t>ä</w:t>
      </w:r>
      <w:r w:rsidRPr="00DE4C2E">
        <w:rPr>
          <w:rFonts w:ascii="Tahoma" w:hAnsi="Tahoma" w:cs="Tahoma"/>
          <w:sz w:val="22"/>
          <w:szCs w:val="22"/>
        </w:rPr>
        <w:t xml:space="preserve"> sekä sen toiminnasta.</w:t>
      </w:r>
    </w:p>
    <w:p w14:paraId="282BA072" w14:textId="77777777" w:rsidR="00361009" w:rsidRPr="00DE4C2E" w:rsidRDefault="00361009" w:rsidP="00F15043">
      <w:pPr>
        <w:spacing w:after="120"/>
        <w:jc w:val="both"/>
        <w:rPr>
          <w:rFonts w:ascii="Tahoma" w:hAnsi="Tahoma" w:cs="Tahoma"/>
          <w:sz w:val="22"/>
          <w:szCs w:val="22"/>
        </w:rPr>
      </w:pPr>
    </w:p>
    <w:p w14:paraId="2CB70B6F" w14:textId="77777777" w:rsidR="00361009" w:rsidRPr="00DE4C2E" w:rsidRDefault="00361009" w:rsidP="00DE4C2E">
      <w:pPr>
        <w:pStyle w:val="OtsikkoTahoma"/>
      </w:pPr>
      <w:bookmarkStart w:id="3" w:name="_Toc221279052"/>
      <w:r w:rsidRPr="00DE4C2E">
        <w:lastRenderedPageBreak/>
        <w:t>Mahdolliset uhat</w:t>
      </w:r>
      <w:bookmarkEnd w:id="3"/>
    </w:p>
    <w:p w14:paraId="053E68E2"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Tämä suunnitelma käsittää mahdolliset uhat, niihin varautumisen, hoidon sekä paluun normaaliin toimintaan.</w:t>
      </w:r>
    </w:p>
    <w:p w14:paraId="464A6B7C" w14:textId="77777777" w:rsidR="004C3551" w:rsidRPr="00DE4C2E" w:rsidRDefault="004C3551" w:rsidP="00825DA2">
      <w:pPr>
        <w:spacing w:after="120"/>
        <w:jc w:val="both"/>
        <w:rPr>
          <w:rFonts w:ascii="Tahoma" w:hAnsi="Tahoma" w:cs="Tahoma"/>
          <w:b/>
          <w:bCs/>
          <w:sz w:val="22"/>
          <w:szCs w:val="22"/>
        </w:rPr>
      </w:pPr>
    </w:p>
    <w:p w14:paraId="300A5588" w14:textId="77777777" w:rsidR="00361009" w:rsidRPr="00DE4C2E" w:rsidRDefault="00361009" w:rsidP="0091764A">
      <w:pPr>
        <w:pStyle w:val="Otsikko2"/>
        <w:spacing w:after="120"/>
        <w:ind w:left="0"/>
        <w:rPr>
          <w:rFonts w:ascii="Tahoma" w:hAnsi="Tahoma" w:cs="Tahoma"/>
          <w:sz w:val="22"/>
          <w:szCs w:val="22"/>
        </w:rPr>
      </w:pPr>
      <w:bookmarkStart w:id="4" w:name="_Toc221279053"/>
      <w:r w:rsidRPr="00DE4C2E">
        <w:rPr>
          <w:rFonts w:ascii="Tahoma" w:hAnsi="Tahoma" w:cs="Tahoma"/>
          <w:sz w:val="22"/>
          <w:szCs w:val="22"/>
        </w:rPr>
        <w:t>Häiriköinti</w:t>
      </w:r>
      <w:bookmarkEnd w:id="4"/>
    </w:p>
    <w:p w14:paraId="178001F3" w14:textId="7F7A4F9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Häiriköinti voi olla tapahtuma, jossa yksi tai useampi henkilö tulee häiritsemään </w:t>
      </w:r>
      <w:r w:rsidR="002A5F52">
        <w:rPr>
          <w:rFonts w:ascii="Tahoma" w:hAnsi="Tahoma" w:cs="Tahoma"/>
          <w:sz w:val="22"/>
          <w:szCs w:val="22"/>
        </w:rPr>
        <w:t xml:space="preserve">ryhmän </w:t>
      </w:r>
      <w:r w:rsidRPr="002A5F52">
        <w:rPr>
          <w:rFonts w:ascii="Tahoma" w:hAnsi="Tahoma" w:cs="Tahoma"/>
          <w:sz w:val="22"/>
          <w:szCs w:val="22"/>
        </w:rPr>
        <w:t xml:space="preserve">toimintaa </w:t>
      </w:r>
      <w:r w:rsidRPr="00DE4C2E">
        <w:rPr>
          <w:rFonts w:ascii="Tahoma" w:hAnsi="Tahoma" w:cs="Tahoma"/>
          <w:sz w:val="22"/>
          <w:szCs w:val="22"/>
        </w:rPr>
        <w:t>(</w:t>
      </w:r>
      <w:r w:rsidR="002A5F52">
        <w:rPr>
          <w:rFonts w:ascii="Tahoma" w:hAnsi="Tahoma" w:cs="Tahoma"/>
          <w:sz w:val="22"/>
          <w:szCs w:val="22"/>
        </w:rPr>
        <w:t xml:space="preserve">esim. </w:t>
      </w:r>
      <w:r w:rsidRPr="00DE4C2E">
        <w:rPr>
          <w:rFonts w:ascii="Tahoma" w:hAnsi="Tahoma" w:cs="Tahoma"/>
          <w:sz w:val="22"/>
          <w:szCs w:val="22"/>
        </w:rPr>
        <w:t>jumppa/harjoitustunti) ilman, että ihmisten turvallisuus on uhattuna.</w:t>
      </w:r>
    </w:p>
    <w:p w14:paraId="24D77BF4" w14:textId="027504D7" w:rsidR="00361009" w:rsidRPr="00DE4C2E" w:rsidRDefault="00361009" w:rsidP="00F15043">
      <w:pPr>
        <w:pStyle w:val="Leipteksti"/>
        <w:spacing w:after="120"/>
        <w:rPr>
          <w:rFonts w:ascii="Tahoma" w:hAnsi="Tahoma" w:cs="Tahoma"/>
          <w:sz w:val="22"/>
          <w:szCs w:val="22"/>
        </w:rPr>
      </w:pPr>
      <w:r w:rsidRPr="00DE4C2E">
        <w:rPr>
          <w:rFonts w:ascii="Tahoma" w:hAnsi="Tahoma" w:cs="Tahoma"/>
          <w:sz w:val="22"/>
          <w:szCs w:val="22"/>
        </w:rPr>
        <w:t>Ensisijaisesti pyritään rauhoittamaan tilanne puhumalla ja saamaan häiriköivät henkilöt poistumaan paikalta. Mikäli tämä ei</w:t>
      </w:r>
      <w:r w:rsidR="00652FA2" w:rsidRPr="00DE4C2E">
        <w:rPr>
          <w:rFonts w:ascii="Tahoma" w:hAnsi="Tahoma" w:cs="Tahoma"/>
          <w:sz w:val="22"/>
          <w:szCs w:val="22"/>
        </w:rPr>
        <w:t xml:space="preserve"> auta, kutsutaan tarvittaessa paikalle viranomai</w:t>
      </w:r>
      <w:r w:rsidR="002A5F52">
        <w:rPr>
          <w:rFonts w:ascii="Tahoma" w:hAnsi="Tahoma" w:cs="Tahoma"/>
          <w:sz w:val="22"/>
          <w:szCs w:val="22"/>
        </w:rPr>
        <w:t>nen eli soitto 112.</w:t>
      </w:r>
    </w:p>
    <w:p w14:paraId="79BB0DB6" w14:textId="77777777" w:rsidR="004C3551" w:rsidRPr="00DE4C2E" w:rsidRDefault="004C3551" w:rsidP="00825DA2">
      <w:pPr>
        <w:spacing w:after="120"/>
        <w:jc w:val="both"/>
        <w:rPr>
          <w:rFonts w:ascii="Tahoma" w:hAnsi="Tahoma" w:cs="Tahoma"/>
          <w:b/>
          <w:bCs/>
          <w:sz w:val="22"/>
          <w:szCs w:val="22"/>
        </w:rPr>
      </w:pPr>
    </w:p>
    <w:p w14:paraId="180A09AA" w14:textId="77777777" w:rsidR="00361009" w:rsidRPr="00DE4C2E" w:rsidRDefault="00361009" w:rsidP="00ED0F19">
      <w:pPr>
        <w:pStyle w:val="Otsikko3"/>
        <w:spacing w:after="120"/>
        <w:rPr>
          <w:rFonts w:ascii="Tahoma" w:hAnsi="Tahoma" w:cs="Tahoma"/>
          <w:b/>
          <w:szCs w:val="22"/>
          <w:u w:val="none"/>
        </w:rPr>
      </w:pPr>
      <w:bookmarkStart w:id="5" w:name="_Toc221279054"/>
      <w:r w:rsidRPr="00DE4C2E">
        <w:rPr>
          <w:rFonts w:ascii="Tahoma" w:hAnsi="Tahoma" w:cs="Tahoma"/>
          <w:b/>
          <w:szCs w:val="22"/>
          <w:u w:val="none"/>
        </w:rPr>
        <w:t>Turvallisuusuhka</w:t>
      </w:r>
      <w:bookmarkEnd w:id="5"/>
    </w:p>
    <w:p w14:paraId="54216CB0" w14:textId="123D0070"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Turvallisuusuhka on vakavampi häiriö, jossa voidaan katsoa ihmisten (</w:t>
      </w:r>
      <w:r w:rsidR="002A5F52">
        <w:rPr>
          <w:rFonts w:ascii="Tahoma" w:hAnsi="Tahoma" w:cs="Tahoma"/>
          <w:sz w:val="22"/>
          <w:szCs w:val="22"/>
        </w:rPr>
        <w:t>ryhmiin osallistujat</w:t>
      </w:r>
      <w:r w:rsidR="004C3551" w:rsidRPr="00DE4C2E">
        <w:rPr>
          <w:rFonts w:ascii="Tahoma" w:hAnsi="Tahoma" w:cs="Tahoma"/>
          <w:sz w:val="22"/>
          <w:szCs w:val="22"/>
        </w:rPr>
        <w:t>,</w:t>
      </w:r>
      <w:r w:rsidRPr="00DE4C2E">
        <w:rPr>
          <w:rFonts w:ascii="Tahoma" w:hAnsi="Tahoma" w:cs="Tahoma"/>
          <w:sz w:val="22"/>
          <w:szCs w:val="22"/>
        </w:rPr>
        <w:t xml:space="preserve"> ohjaaja</w:t>
      </w:r>
      <w:r w:rsidR="004C3551" w:rsidRPr="00DE4C2E">
        <w:rPr>
          <w:rFonts w:ascii="Tahoma" w:hAnsi="Tahoma" w:cs="Tahoma"/>
          <w:sz w:val="22"/>
          <w:szCs w:val="22"/>
        </w:rPr>
        <w:t>t</w:t>
      </w:r>
      <w:r w:rsidRPr="00DE4C2E">
        <w:rPr>
          <w:rFonts w:ascii="Tahoma" w:hAnsi="Tahoma" w:cs="Tahoma"/>
          <w:sz w:val="22"/>
          <w:szCs w:val="22"/>
        </w:rPr>
        <w:t xml:space="preserve">) fyysisen turvallisuuden olevan jollain tavalla uhattuna. Tällaisia uhkia voivat olla esim. vakava häiriköinti, tulipalo, kaasu- </w:t>
      </w:r>
      <w:r w:rsidR="002A5F52">
        <w:rPr>
          <w:rFonts w:ascii="Tahoma" w:hAnsi="Tahoma" w:cs="Tahoma"/>
          <w:sz w:val="22"/>
          <w:szCs w:val="22"/>
        </w:rPr>
        <w:t>tai</w:t>
      </w:r>
      <w:r w:rsidRPr="00DE4C2E">
        <w:rPr>
          <w:rFonts w:ascii="Tahoma" w:hAnsi="Tahoma" w:cs="Tahoma"/>
          <w:sz w:val="22"/>
          <w:szCs w:val="22"/>
        </w:rPr>
        <w:t xml:space="preserve"> myrk</w:t>
      </w:r>
      <w:r w:rsidR="002A5F52">
        <w:rPr>
          <w:rFonts w:ascii="Tahoma" w:hAnsi="Tahoma" w:cs="Tahoma"/>
          <w:sz w:val="22"/>
          <w:szCs w:val="22"/>
        </w:rPr>
        <w:t xml:space="preserve">yllisten aineiden aiheuttamat </w:t>
      </w:r>
      <w:r w:rsidRPr="00DE4C2E">
        <w:rPr>
          <w:rFonts w:ascii="Tahoma" w:hAnsi="Tahoma" w:cs="Tahoma"/>
          <w:sz w:val="22"/>
          <w:szCs w:val="22"/>
        </w:rPr>
        <w:t xml:space="preserve">vaaratilanteet. </w:t>
      </w:r>
      <w:r w:rsidR="002A5F52">
        <w:rPr>
          <w:rFonts w:ascii="Tahoma" w:hAnsi="Tahoma" w:cs="Tahoma"/>
          <w:sz w:val="22"/>
          <w:szCs w:val="22"/>
        </w:rPr>
        <w:t xml:space="preserve">Kyseisiä </w:t>
      </w:r>
      <w:r w:rsidRPr="00DE4C2E">
        <w:rPr>
          <w:rFonts w:ascii="Tahoma" w:hAnsi="Tahoma" w:cs="Tahoma"/>
          <w:sz w:val="22"/>
          <w:szCs w:val="22"/>
        </w:rPr>
        <w:t>aineita saatetaan käyttää esim. tilojen korjausten yhteydessä.</w:t>
      </w:r>
    </w:p>
    <w:p w14:paraId="2153830B" w14:textId="7D5C8BEB" w:rsidR="00361009" w:rsidRDefault="00361009" w:rsidP="00F15043">
      <w:pPr>
        <w:spacing w:after="120"/>
        <w:jc w:val="both"/>
        <w:rPr>
          <w:rFonts w:ascii="Tahoma" w:hAnsi="Tahoma" w:cs="Tahoma"/>
          <w:sz w:val="22"/>
          <w:szCs w:val="22"/>
        </w:rPr>
      </w:pPr>
      <w:r w:rsidRPr="00DE4C2E">
        <w:rPr>
          <w:rFonts w:ascii="Tahoma" w:hAnsi="Tahoma" w:cs="Tahoma"/>
          <w:sz w:val="22"/>
          <w:szCs w:val="22"/>
        </w:rPr>
        <w:t xml:space="preserve">Tällaisessa tilanteessa varmistetaan aina ensin ihmisten turvallisuus esim. evakuoimalla </w:t>
      </w:r>
      <w:r w:rsidR="002A5F52">
        <w:rPr>
          <w:rFonts w:ascii="Tahoma" w:hAnsi="Tahoma" w:cs="Tahoma"/>
          <w:sz w:val="22"/>
          <w:szCs w:val="22"/>
        </w:rPr>
        <w:t xml:space="preserve">tilassa olevat </w:t>
      </w:r>
      <w:r w:rsidRPr="00DE4C2E">
        <w:rPr>
          <w:rFonts w:ascii="Tahoma" w:hAnsi="Tahoma" w:cs="Tahoma"/>
          <w:sz w:val="22"/>
          <w:szCs w:val="22"/>
        </w:rPr>
        <w:t xml:space="preserve">ihmiset </w:t>
      </w:r>
      <w:r w:rsidR="002A5F52">
        <w:rPr>
          <w:rFonts w:ascii="Tahoma" w:hAnsi="Tahoma" w:cs="Tahoma"/>
          <w:sz w:val="22"/>
          <w:szCs w:val="22"/>
        </w:rPr>
        <w:t>nopeasti ulos</w:t>
      </w:r>
      <w:r w:rsidRPr="00DE4C2E">
        <w:rPr>
          <w:rFonts w:ascii="Tahoma" w:hAnsi="Tahoma" w:cs="Tahoma"/>
          <w:sz w:val="22"/>
          <w:szCs w:val="22"/>
        </w:rPr>
        <w:t>. Kun ihmiset ovat turva</w:t>
      </w:r>
      <w:r w:rsidR="002A5F52">
        <w:rPr>
          <w:rFonts w:ascii="Tahoma" w:hAnsi="Tahoma" w:cs="Tahoma"/>
          <w:sz w:val="22"/>
          <w:szCs w:val="22"/>
        </w:rPr>
        <w:t>llisesti ulkona</w:t>
      </w:r>
      <w:r w:rsidRPr="00DE4C2E">
        <w:rPr>
          <w:rFonts w:ascii="Tahoma" w:hAnsi="Tahoma" w:cs="Tahoma"/>
          <w:sz w:val="22"/>
          <w:szCs w:val="22"/>
        </w:rPr>
        <w:t xml:space="preserve"> ja </w:t>
      </w:r>
      <w:r w:rsidR="002A5F52">
        <w:rPr>
          <w:rFonts w:ascii="Tahoma" w:hAnsi="Tahoma" w:cs="Tahoma"/>
          <w:sz w:val="22"/>
          <w:szCs w:val="22"/>
        </w:rPr>
        <w:t>on tehty hätäilmoitus</w:t>
      </w:r>
      <w:r w:rsidRPr="00DE4C2E">
        <w:rPr>
          <w:rFonts w:ascii="Tahoma" w:hAnsi="Tahoma" w:cs="Tahoma"/>
          <w:sz w:val="22"/>
          <w:szCs w:val="22"/>
        </w:rPr>
        <w:t>, pyritään</w:t>
      </w:r>
      <w:r w:rsidR="003C4EAA">
        <w:rPr>
          <w:rFonts w:ascii="Tahoma" w:hAnsi="Tahoma" w:cs="Tahoma"/>
          <w:sz w:val="22"/>
          <w:szCs w:val="22"/>
        </w:rPr>
        <w:t xml:space="preserve"> </w:t>
      </w:r>
      <w:r w:rsidRPr="00DE4C2E">
        <w:rPr>
          <w:rFonts w:ascii="Tahoma" w:hAnsi="Tahoma" w:cs="Tahoma"/>
          <w:sz w:val="22"/>
          <w:szCs w:val="22"/>
        </w:rPr>
        <w:t>mahdollisuuksien mukaan poistamaan uhkatekijä ja/tai minimoimaan mahdollinen vahinko.</w:t>
      </w:r>
      <w:r w:rsidR="003C4EAA">
        <w:rPr>
          <w:rFonts w:ascii="Tahoma" w:hAnsi="Tahoma" w:cs="Tahoma"/>
          <w:sz w:val="22"/>
          <w:szCs w:val="22"/>
        </w:rPr>
        <w:t xml:space="preserve"> Oma turvallisuus ei saa kuitenkaan vaarantua.</w:t>
      </w:r>
    </w:p>
    <w:p w14:paraId="6270AA82" w14:textId="174A2C0C" w:rsidR="00DA66DE" w:rsidRDefault="00DA66DE" w:rsidP="00F15043">
      <w:pPr>
        <w:spacing w:after="120"/>
        <w:jc w:val="both"/>
        <w:rPr>
          <w:rFonts w:ascii="Tahoma" w:hAnsi="Tahoma" w:cs="Tahoma"/>
          <w:sz w:val="22"/>
          <w:szCs w:val="22"/>
        </w:rPr>
      </w:pPr>
    </w:p>
    <w:p w14:paraId="138894A4" w14:textId="77777777" w:rsidR="00DA66DE" w:rsidRPr="00DE4C2E" w:rsidRDefault="00DA66DE" w:rsidP="00F15043">
      <w:pPr>
        <w:spacing w:after="120"/>
        <w:jc w:val="both"/>
        <w:rPr>
          <w:rFonts w:ascii="Tahoma" w:hAnsi="Tahoma" w:cs="Tahoma"/>
          <w:sz w:val="22"/>
          <w:szCs w:val="22"/>
        </w:rPr>
      </w:pPr>
    </w:p>
    <w:p w14:paraId="1BD6EE14" w14:textId="79BB079B" w:rsidR="00361009" w:rsidRDefault="00361009" w:rsidP="00F15043">
      <w:pPr>
        <w:spacing w:after="120"/>
        <w:jc w:val="both"/>
        <w:rPr>
          <w:rFonts w:ascii="Tahoma" w:hAnsi="Tahoma" w:cs="Tahoma"/>
          <w:sz w:val="22"/>
          <w:szCs w:val="22"/>
        </w:rPr>
      </w:pPr>
      <w:r w:rsidRPr="00DE4C2E">
        <w:rPr>
          <w:rFonts w:ascii="Tahoma" w:hAnsi="Tahoma" w:cs="Tahoma"/>
          <w:sz w:val="22"/>
          <w:szCs w:val="22"/>
        </w:rPr>
        <w:t>Toimenpiteet turvallisuusuhan sattuessa:</w:t>
      </w:r>
    </w:p>
    <w:p w14:paraId="171FAFB6" w14:textId="77777777" w:rsidR="00DA66DE" w:rsidRPr="00DE4C2E" w:rsidRDefault="00DA66DE" w:rsidP="00F15043">
      <w:pPr>
        <w:spacing w:after="120"/>
        <w:jc w:val="both"/>
        <w:rPr>
          <w:rFonts w:ascii="Tahoma" w:hAnsi="Tahoma" w:cs="Tahoma"/>
          <w:sz w:val="22"/>
          <w:szCs w:val="22"/>
        </w:rPr>
      </w:pPr>
    </w:p>
    <w:p w14:paraId="1F7827C5" w14:textId="35A489E5" w:rsidR="00361009" w:rsidRDefault="00361009" w:rsidP="00F15043">
      <w:pPr>
        <w:pStyle w:val="Leipteksti"/>
        <w:spacing w:after="120"/>
        <w:rPr>
          <w:rFonts w:ascii="Tahoma" w:hAnsi="Tahoma" w:cs="Tahoma"/>
          <w:sz w:val="22"/>
          <w:szCs w:val="22"/>
        </w:rPr>
      </w:pPr>
      <w:r w:rsidRPr="00DE4C2E">
        <w:rPr>
          <w:rFonts w:ascii="Tahoma" w:hAnsi="Tahoma" w:cs="Tahoma"/>
          <w:sz w:val="22"/>
          <w:szCs w:val="22"/>
        </w:rPr>
        <w:t>Tee nopea tilannearvio:</w:t>
      </w:r>
    </w:p>
    <w:p w14:paraId="044AF98D" w14:textId="77777777" w:rsidR="00DA66DE" w:rsidRPr="00DE4C2E" w:rsidRDefault="00DA66DE" w:rsidP="00F15043">
      <w:pPr>
        <w:pStyle w:val="Leipteksti"/>
        <w:spacing w:after="120"/>
        <w:rPr>
          <w:rFonts w:ascii="Tahoma" w:hAnsi="Tahoma" w:cs="Tahoma"/>
          <w:sz w:val="22"/>
          <w:szCs w:val="22"/>
        </w:rPr>
      </w:pPr>
    </w:p>
    <w:p w14:paraId="5F9A7460"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mitä on tapahtunut/tapahtumassa</w:t>
      </w:r>
    </w:p>
    <w:p w14:paraId="436F6F7A" w14:textId="456BB9C9"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tarkista </w:t>
      </w:r>
      <w:r w:rsidR="004D67CC">
        <w:rPr>
          <w:rFonts w:ascii="Tahoma" w:hAnsi="Tahoma" w:cs="Tahoma"/>
          <w:sz w:val="22"/>
          <w:szCs w:val="22"/>
        </w:rPr>
        <w:t xml:space="preserve">mahdolliset </w:t>
      </w:r>
      <w:r w:rsidRPr="00DE4C2E">
        <w:rPr>
          <w:rFonts w:ascii="Tahoma" w:hAnsi="Tahoma" w:cs="Tahoma"/>
          <w:sz w:val="22"/>
          <w:szCs w:val="22"/>
        </w:rPr>
        <w:t>loukkaantuneet</w:t>
      </w:r>
    </w:p>
    <w:p w14:paraId="251464AD" w14:textId="15709B5F"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hälytä apua, </w:t>
      </w:r>
      <w:r w:rsidR="003C4EAA">
        <w:rPr>
          <w:rFonts w:ascii="Tahoma" w:hAnsi="Tahoma" w:cs="Tahoma"/>
          <w:sz w:val="22"/>
          <w:szCs w:val="22"/>
        </w:rPr>
        <w:t>soita</w:t>
      </w:r>
      <w:r w:rsidRPr="00DE4C2E">
        <w:rPr>
          <w:rFonts w:ascii="Tahoma" w:hAnsi="Tahoma" w:cs="Tahoma"/>
          <w:sz w:val="22"/>
          <w:szCs w:val="22"/>
        </w:rPr>
        <w:t xml:space="preserve"> 112</w:t>
      </w:r>
    </w:p>
    <w:p w14:paraId="1A671405"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käynnistä mahdollinen evakuointi</w:t>
      </w:r>
    </w:p>
    <w:p w14:paraId="1206256F" w14:textId="77777777" w:rsidR="004D67CC"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ole rauhallinen</w:t>
      </w:r>
    </w:p>
    <w:p w14:paraId="7F77CF1E" w14:textId="4CCFEF59" w:rsidR="00361009"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esiinny selkeästi ja </w:t>
      </w:r>
      <w:r w:rsidR="003C4EAA">
        <w:rPr>
          <w:rFonts w:ascii="Tahoma" w:hAnsi="Tahoma" w:cs="Tahoma"/>
          <w:sz w:val="22"/>
          <w:szCs w:val="22"/>
        </w:rPr>
        <w:t xml:space="preserve">toimi </w:t>
      </w:r>
      <w:r w:rsidRPr="00DE4C2E">
        <w:rPr>
          <w:rFonts w:ascii="Tahoma" w:hAnsi="Tahoma" w:cs="Tahoma"/>
          <w:sz w:val="22"/>
          <w:szCs w:val="22"/>
        </w:rPr>
        <w:t>määrätietoisesti</w:t>
      </w:r>
    </w:p>
    <w:p w14:paraId="601DFAB4" w14:textId="7927AF44" w:rsidR="003809DE" w:rsidRDefault="003809DE" w:rsidP="003809DE">
      <w:pPr>
        <w:spacing w:after="120"/>
        <w:jc w:val="both"/>
        <w:rPr>
          <w:rFonts w:ascii="Tahoma" w:hAnsi="Tahoma" w:cs="Tahoma"/>
          <w:sz w:val="22"/>
          <w:szCs w:val="22"/>
        </w:rPr>
      </w:pPr>
    </w:p>
    <w:p w14:paraId="027BC8C8" w14:textId="61D2448C" w:rsidR="003809DE" w:rsidRDefault="003809DE" w:rsidP="003809DE">
      <w:pPr>
        <w:spacing w:after="120"/>
        <w:jc w:val="both"/>
        <w:rPr>
          <w:rFonts w:ascii="Tahoma" w:hAnsi="Tahoma" w:cs="Tahoma"/>
          <w:sz w:val="22"/>
          <w:szCs w:val="22"/>
        </w:rPr>
      </w:pPr>
    </w:p>
    <w:p w14:paraId="5A9C88ED" w14:textId="423DC350" w:rsidR="003809DE" w:rsidRDefault="003809DE" w:rsidP="003809DE">
      <w:pPr>
        <w:spacing w:after="120"/>
        <w:jc w:val="both"/>
        <w:rPr>
          <w:rFonts w:ascii="Tahoma" w:hAnsi="Tahoma" w:cs="Tahoma"/>
          <w:sz w:val="22"/>
          <w:szCs w:val="22"/>
        </w:rPr>
      </w:pPr>
    </w:p>
    <w:p w14:paraId="567ABE62" w14:textId="3DE6AC23" w:rsidR="003809DE" w:rsidRDefault="003809DE" w:rsidP="003809DE">
      <w:pPr>
        <w:spacing w:after="120"/>
        <w:jc w:val="both"/>
        <w:rPr>
          <w:rFonts w:ascii="Tahoma" w:hAnsi="Tahoma" w:cs="Tahoma"/>
          <w:sz w:val="22"/>
          <w:szCs w:val="22"/>
        </w:rPr>
      </w:pPr>
    </w:p>
    <w:p w14:paraId="5566A231" w14:textId="5D6905B8" w:rsidR="003809DE" w:rsidRDefault="003809DE" w:rsidP="003809DE">
      <w:pPr>
        <w:spacing w:after="120"/>
        <w:jc w:val="both"/>
        <w:rPr>
          <w:rFonts w:ascii="Tahoma" w:hAnsi="Tahoma" w:cs="Tahoma"/>
          <w:sz w:val="22"/>
          <w:szCs w:val="22"/>
        </w:rPr>
      </w:pPr>
    </w:p>
    <w:p w14:paraId="210D4E78" w14:textId="16881748" w:rsidR="003809DE" w:rsidRDefault="003809DE" w:rsidP="003809DE">
      <w:pPr>
        <w:spacing w:after="120"/>
        <w:jc w:val="both"/>
        <w:rPr>
          <w:rFonts w:ascii="Tahoma" w:hAnsi="Tahoma" w:cs="Tahoma"/>
          <w:sz w:val="22"/>
          <w:szCs w:val="22"/>
        </w:rPr>
      </w:pPr>
    </w:p>
    <w:p w14:paraId="7DF1D5C8" w14:textId="41A35570" w:rsidR="003809DE" w:rsidRDefault="003809DE" w:rsidP="003809DE">
      <w:pPr>
        <w:spacing w:after="120"/>
        <w:jc w:val="both"/>
        <w:rPr>
          <w:rFonts w:ascii="Tahoma" w:hAnsi="Tahoma" w:cs="Tahoma"/>
          <w:sz w:val="22"/>
          <w:szCs w:val="22"/>
        </w:rPr>
      </w:pPr>
    </w:p>
    <w:p w14:paraId="3211863A" w14:textId="65571F0F" w:rsidR="003809DE" w:rsidRDefault="003809DE" w:rsidP="003809DE">
      <w:pPr>
        <w:spacing w:after="120"/>
        <w:jc w:val="both"/>
        <w:rPr>
          <w:rFonts w:ascii="Tahoma" w:hAnsi="Tahoma" w:cs="Tahoma"/>
          <w:sz w:val="22"/>
          <w:szCs w:val="22"/>
        </w:rPr>
      </w:pPr>
    </w:p>
    <w:p w14:paraId="5A4F60EF" w14:textId="32468C8A" w:rsidR="003809DE" w:rsidRDefault="003809DE" w:rsidP="003809DE">
      <w:pPr>
        <w:spacing w:after="120"/>
        <w:jc w:val="both"/>
        <w:rPr>
          <w:rFonts w:ascii="Tahoma" w:hAnsi="Tahoma" w:cs="Tahoma"/>
          <w:sz w:val="22"/>
          <w:szCs w:val="22"/>
        </w:rPr>
      </w:pPr>
    </w:p>
    <w:p w14:paraId="00925EFF" w14:textId="77777777" w:rsidR="00ED0F19" w:rsidRPr="00DE4C2E" w:rsidRDefault="00ED0F19" w:rsidP="00F15043">
      <w:pPr>
        <w:spacing w:after="120"/>
        <w:jc w:val="both"/>
        <w:rPr>
          <w:rFonts w:ascii="Tahoma" w:hAnsi="Tahoma" w:cs="Tahoma"/>
          <w:sz w:val="22"/>
          <w:szCs w:val="22"/>
          <w:u w:val="single"/>
        </w:rPr>
      </w:pPr>
    </w:p>
    <w:p w14:paraId="0A53088C" w14:textId="18B424EA" w:rsidR="00361009" w:rsidRPr="00DE4C2E" w:rsidRDefault="00361009" w:rsidP="00F15043">
      <w:pPr>
        <w:spacing w:after="120"/>
        <w:jc w:val="both"/>
        <w:rPr>
          <w:rFonts w:ascii="Tahoma" w:hAnsi="Tahoma" w:cs="Tahoma"/>
          <w:sz w:val="22"/>
          <w:szCs w:val="22"/>
          <w:u w:val="single"/>
        </w:rPr>
      </w:pPr>
      <w:r w:rsidRPr="00DE4C2E">
        <w:rPr>
          <w:rFonts w:ascii="Tahoma" w:hAnsi="Tahoma" w:cs="Tahoma"/>
          <w:sz w:val="22"/>
          <w:szCs w:val="22"/>
          <w:u w:val="single"/>
        </w:rPr>
        <w:t>Tulipalo, vesivahinko</w:t>
      </w:r>
    </w:p>
    <w:p w14:paraId="2E7BA745" w14:textId="6DA69C94"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Tiloissa voi </w:t>
      </w:r>
      <w:r w:rsidR="003C4EAA">
        <w:rPr>
          <w:rFonts w:ascii="Tahoma" w:hAnsi="Tahoma" w:cs="Tahoma"/>
          <w:sz w:val="22"/>
          <w:szCs w:val="22"/>
        </w:rPr>
        <w:t xml:space="preserve">esim. </w:t>
      </w:r>
      <w:r w:rsidRPr="00DE4C2E">
        <w:rPr>
          <w:rFonts w:ascii="Tahoma" w:hAnsi="Tahoma" w:cs="Tahoma"/>
          <w:sz w:val="22"/>
          <w:szCs w:val="22"/>
        </w:rPr>
        <w:t>syttyä tulipal</w:t>
      </w:r>
      <w:r w:rsidR="003C4EAA">
        <w:rPr>
          <w:rFonts w:ascii="Tahoma" w:hAnsi="Tahoma" w:cs="Tahoma"/>
          <w:sz w:val="22"/>
          <w:szCs w:val="22"/>
        </w:rPr>
        <w:t xml:space="preserve">o tai </w:t>
      </w:r>
      <w:r w:rsidRPr="00DE4C2E">
        <w:rPr>
          <w:rFonts w:ascii="Tahoma" w:hAnsi="Tahoma" w:cs="Tahoma"/>
          <w:sz w:val="22"/>
          <w:szCs w:val="22"/>
        </w:rPr>
        <w:t xml:space="preserve">syntyä vesivahinko, joka voi vaarantaa ihmisen turvallisuuden sekä vahingoittaa rakennusta, kulkuneuvoja yms. </w:t>
      </w:r>
      <w:r w:rsidR="003C4EAA">
        <w:rPr>
          <w:rFonts w:ascii="Tahoma" w:hAnsi="Tahoma" w:cs="Tahoma"/>
          <w:sz w:val="22"/>
          <w:szCs w:val="22"/>
        </w:rPr>
        <w:t>Ennen toiminnan alkamista olisi hyvä v</w:t>
      </w:r>
      <w:r w:rsidRPr="00DE4C2E">
        <w:rPr>
          <w:rFonts w:ascii="Tahoma" w:hAnsi="Tahoma" w:cs="Tahoma"/>
          <w:sz w:val="22"/>
          <w:szCs w:val="22"/>
        </w:rPr>
        <w:t>armista</w:t>
      </w:r>
      <w:r w:rsidR="003C4EAA">
        <w:rPr>
          <w:rFonts w:ascii="Tahoma" w:hAnsi="Tahoma" w:cs="Tahoma"/>
          <w:sz w:val="22"/>
          <w:szCs w:val="22"/>
        </w:rPr>
        <w:t>a</w:t>
      </w:r>
      <w:r w:rsidRPr="00DE4C2E">
        <w:rPr>
          <w:rFonts w:ascii="Tahoma" w:hAnsi="Tahoma" w:cs="Tahoma"/>
          <w:sz w:val="22"/>
          <w:szCs w:val="22"/>
        </w:rPr>
        <w:t>, että poistuminen tilasta on turvallista</w:t>
      </w:r>
      <w:r w:rsidR="003C4EAA">
        <w:rPr>
          <w:rFonts w:ascii="Tahoma" w:hAnsi="Tahoma" w:cs="Tahoma"/>
          <w:sz w:val="22"/>
          <w:szCs w:val="22"/>
        </w:rPr>
        <w:t xml:space="preserve">. Tarkista myös, että saat tarvittaessa ovet auki. </w:t>
      </w:r>
      <w:r w:rsidRPr="00DE4C2E">
        <w:rPr>
          <w:rFonts w:ascii="Tahoma" w:hAnsi="Tahoma" w:cs="Tahoma"/>
          <w:sz w:val="22"/>
          <w:szCs w:val="22"/>
        </w:rPr>
        <w:t xml:space="preserve"> </w:t>
      </w:r>
      <w:r w:rsidR="004D67CC">
        <w:rPr>
          <w:rFonts w:ascii="Tahoma" w:hAnsi="Tahoma" w:cs="Tahoma"/>
          <w:sz w:val="22"/>
          <w:szCs w:val="22"/>
        </w:rPr>
        <w:t>Lisäksi v</w:t>
      </w:r>
      <w:r w:rsidRPr="00DE4C2E">
        <w:rPr>
          <w:rFonts w:ascii="Tahoma" w:hAnsi="Tahoma" w:cs="Tahoma"/>
          <w:sz w:val="22"/>
          <w:szCs w:val="22"/>
        </w:rPr>
        <w:t>armista, että alkusammutuskalusto ja ensiapuvälineet ovat paikoillaan</w:t>
      </w:r>
      <w:r w:rsidR="003C4EAA">
        <w:rPr>
          <w:rFonts w:ascii="Tahoma" w:hAnsi="Tahoma" w:cs="Tahoma"/>
          <w:sz w:val="22"/>
          <w:szCs w:val="22"/>
        </w:rPr>
        <w:t>.</w:t>
      </w:r>
    </w:p>
    <w:p w14:paraId="58CCE130" w14:textId="2BD1B8DA"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Toimenpiteet tulipalon sattuessa</w:t>
      </w:r>
      <w:r w:rsidR="004D67CC">
        <w:rPr>
          <w:rFonts w:ascii="Tahoma" w:hAnsi="Tahoma" w:cs="Tahoma"/>
          <w:sz w:val="22"/>
          <w:szCs w:val="22"/>
        </w:rPr>
        <w:t>:</w:t>
      </w:r>
    </w:p>
    <w:p w14:paraId="46E7CBD6" w14:textId="61F28146" w:rsidR="00361009"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ole rauhallinen</w:t>
      </w:r>
    </w:p>
    <w:p w14:paraId="18D5501A" w14:textId="7C455E28" w:rsidR="004D67CC" w:rsidRPr="00DE4C2E" w:rsidRDefault="004D67CC" w:rsidP="004D67CC">
      <w:pPr>
        <w:numPr>
          <w:ilvl w:val="0"/>
          <w:numId w:val="2"/>
        </w:numPr>
        <w:spacing w:after="120"/>
        <w:jc w:val="both"/>
        <w:rPr>
          <w:rFonts w:ascii="Tahoma" w:hAnsi="Tahoma" w:cs="Tahoma"/>
          <w:sz w:val="22"/>
          <w:szCs w:val="22"/>
        </w:rPr>
      </w:pPr>
      <w:r w:rsidRPr="00DE4C2E">
        <w:rPr>
          <w:rFonts w:ascii="Tahoma" w:hAnsi="Tahoma" w:cs="Tahoma"/>
          <w:sz w:val="22"/>
          <w:szCs w:val="22"/>
        </w:rPr>
        <w:t xml:space="preserve">hälytä </w:t>
      </w:r>
      <w:r>
        <w:rPr>
          <w:rFonts w:ascii="Tahoma" w:hAnsi="Tahoma" w:cs="Tahoma"/>
          <w:sz w:val="22"/>
          <w:szCs w:val="22"/>
        </w:rPr>
        <w:t>apua, soita</w:t>
      </w:r>
      <w:r w:rsidRPr="00DE4C2E">
        <w:rPr>
          <w:rFonts w:ascii="Tahoma" w:hAnsi="Tahoma" w:cs="Tahoma"/>
          <w:sz w:val="22"/>
          <w:szCs w:val="22"/>
        </w:rPr>
        <w:t xml:space="preserve"> 112</w:t>
      </w:r>
    </w:p>
    <w:p w14:paraId="4583A75C" w14:textId="69F8EFD8"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yritä sammuttaa palo alkusammuttimella, sammutuspeitteellä, tukahduttamalla tai vedellä</w:t>
      </w:r>
      <w:r w:rsidR="004D67CC">
        <w:rPr>
          <w:rFonts w:ascii="Tahoma" w:hAnsi="Tahoma" w:cs="Tahoma"/>
          <w:sz w:val="22"/>
          <w:szCs w:val="22"/>
        </w:rPr>
        <w:t xml:space="preserve"> </w:t>
      </w:r>
      <w:r w:rsidR="003809DE">
        <w:rPr>
          <w:rFonts w:ascii="Tahoma" w:hAnsi="Tahoma" w:cs="Tahoma"/>
          <w:sz w:val="22"/>
          <w:szCs w:val="22"/>
        </w:rPr>
        <w:t xml:space="preserve">oma </w:t>
      </w:r>
      <w:r w:rsidR="004D67CC">
        <w:rPr>
          <w:rFonts w:ascii="Tahoma" w:hAnsi="Tahoma" w:cs="Tahoma"/>
          <w:sz w:val="22"/>
          <w:szCs w:val="22"/>
        </w:rPr>
        <w:t>turvallisuus huomioiden</w:t>
      </w:r>
    </w:p>
    <w:p w14:paraId="477CB390"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varmista, ettei paloalueelle ole jäänyt ihmisiä</w:t>
      </w:r>
    </w:p>
    <w:p w14:paraId="16017FCB" w14:textId="58445D0C"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sulje ovet ja ikkunat palokohteen läheisyydessä, mikäli mahdollista sulje </w:t>
      </w:r>
      <w:r w:rsidR="003809DE">
        <w:rPr>
          <w:rFonts w:ascii="Tahoma" w:hAnsi="Tahoma" w:cs="Tahoma"/>
          <w:sz w:val="22"/>
          <w:szCs w:val="22"/>
        </w:rPr>
        <w:t xml:space="preserve">myös </w:t>
      </w:r>
      <w:r w:rsidRPr="00DE4C2E">
        <w:rPr>
          <w:rFonts w:ascii="Tahoma" w:hAnsi="Tahoma" w:cs="Tahoma"/>
          <w:sz w:val="22"/>
          <w:szCs w:val="22"/>
        </w:rPr>
        <w:t>ilmastointi</w:t>
      </w:r>
    </w:p>
    <w:p w14:paraId="5290587A"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poistu tiloista</w:t>
      </w:r>
    </w:p>
    <w:p w14:paraId="069F0FF9"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varoita lähiympäristöä palosta</w:t>
      </w:r>
    </w:p>
    <w:p w14:paraId="1F347A28"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o</w:t>
      </w:r>
      <w:r w:rsidR="00730263" w:rsidRPr="00DE4C2E">
        <w:rPr>
          <w:rFonts w:ascii="Tahoma" w:hAnsi="Tahoma" w:cs="Tahoma"/>
          <w:sz w:val="22"/>
          <w:szCs w:val="22"/>
        </w:rPr>
        <w:t>p</w:t>
      </w:r>
      <w:r w:rsidRPr="00DE4C2E">
        <w:rPr>
          <w:rFonts w:ascii="Tahoma" w:hAnsi="Tahoma" w:cs="Tahoma"/>
          <w:sz w:val="22"/>
          <w:szCs w:val="22"/>
        </w:rPr>
        <w:t>asta pelastuslaitos paikalle</w:t>
      </w:r>
    </w:p>
    <w:p w14:paraId="3B3F1AF0" w14:textId="77777777" w:rsidR="004C3551" w:rsidRPr="00DE4C2E" w:rsidRDefault="004C3551" w:rsidP="00ED0F19">
      <w:pPr>
        <w:rPr>
          <w:rFonts w:ascii="Tahoma" w:hAnsi="Tahoma" w:cs="Tahoma"/>
        </w:rPr>
      </w:pPr>
    </w:p>
    <w:p w14:paraId="77600BFB" w14:textId="77777777" w:rsidR="004C3551" w:rsidRPr="00DE4C2E" w:rsidRDefault="004C3551" w:rsidP="00ED0F19">
      <w:pPr>
        <w:rPr>
          <w:rFonts w:ascii="Tahoma" w:hAnsi="Tahoma" w:cs="Tahoma"/>
        </w:rPr>
      </w:pPr>
    </w:p>
    <w:p w14:paraId="3AB88948" w14:textId="77777777" w:rsidR="00361009" w:rsidRPr="00DE4C2E" w:rsidRDefault="00361009" w:rsidP="00F15043">
      <w:pPr>
        <w:pStyle w:val="Otsikko3"/>
        <w:spacing w:after="120"/>
        <w:rPr>
          <w:rFonts w:ascii="Tahoma" w:hAnsi="Tahoma" w:cs="Tahoma"/>
          <w:b/>
          <w:szCs w:val="22"/>
          <w:u w:val="none"/>
        </w:rPr>
      </w:pPr>
      <w:bookmarkStart w:id="6" w:name="_Toc221279056"/>
      <w:r w:rsidRPr="00DE4C2E">
        <w:rPr>
          <w:rFonts w:ascii="Tahoma" w:hAnsi="Tahoma" w:cs="Tahoma"/>
          <w:b/>
          <w:szCs w:val="22"/>
          <w:u w:val="none"/>
        </w:rPr>
        <w:t>Tapaturmat ja sairaudet</w:t>
      </w:r>
      <w:bookmarkEnd w:id="6"/>
    </w:p>
    <w:p w14:paraId="5477549D" w14:textId="524D3E8E" w:rsidR="00361009" w:rsidRPr="00DE4C2E" w:rsidRDefault="00BF1A8B" w:rsidP="00F15043">
      <w:pPr>
        <w:spacing w:after="120"/>
        <w:jc w:val="both"/>
        <w:rPr>
          <w:rFonts w:ascii="Tahoma" w:hAnsi="Tahoma" w:cs="Tahoma"/>
          <w:sz w:val="22"/>
          <w:szCs w:val="22"/>
        </w:rPr>
      </w:pPr>
      <w:r>
        <w:rPr>
          <w:rFonts w:ascii="Tahoma" w:hAnsi="Tahoma" w:cs="Tahoma"/>
          <w:sz w:val="22"/>
          <w:szCs w:val="22"/>
        </w:rPr>
        <w:t>T</w:t>
      </w:r>
      <w:r w:rsidR="006F1379">
        <w:rPr>
          <w:rFonts w:ascii="Tahoma" w:hAnsi="Tahoma" w:cs="Tahoma"/>
          <w:sz w:val="22"/>
          <w:szCs w:val="22"/>
        </w:rPr>
        <w:t>unnilla</w:t>
      </w:r>
      <w:r w:rsidR="00B71F0B">
        <w:rPr>
          <w:rFonts w:ascii="Tahoma" w:hAnsi="Tahoma" w:cs="Tahoma"/>
          <w:sz w:val="22"/>
          <w:szCs w:val="22"/>
        </w:rPr>
        <w:t xml:space="preserve"> tai tapahtumassa</w:t>
      </w:r>
      <w:r w:rsidR="006F1379">
        <w:rPr>
          <w:rFonts w:ascii="Tahoma" w:hAnsi="Tahoma" w:cs="Tahoma"/>
          <w:sz w:val="22"/>
          <w:szCs w:val="22"/>
        </w:rPr>
        <w:t xml:space="preserve"> voi sattua t</w:t>
      </w:r>
      <w:r>
        <w:rPr>
          <w:rFonts w:ascii="Tahoma" w:hAnsi="Tahoma" w:cs="Tahoma"/>
          <w:sz w:val="22"/>
          <w:szCs w:val="22"/>
        </w:rPr>
        <w:t xml:space="preserve">apaturma tai </w:t>
      </w:r>
      <w:r w:rsidR="006F1379">
        <w:rPr>
          <w:rFonts w:ascii="Tahoma" w:hAnsi="Tahoma" w:cs="Tahoma"/>
          <w:sz w:val="22"/>
          <w:szCs w:val="22"/>
        </w:rPr>
        <w:t xml:space="preserve">voi tulla </w:t>
      </w:r>
      <w:r>
        <w:rPr>
          <w:rFonts w:ascii="Tahoma" w:hAnsi="Tahoma" w:cs="Tahoma"/>
          <w:sz w:val="22"/>
          <w:szCs w:val="22"/>
        </w:rPr>
        <w:t>sairauskohtaus</w:t>
      </w:r>
      <w:r w:rsidR="006F1379">
        <w:rPr>
          <w:rFonts w:ascii="Tahoma" w:hAnsi="Tahoma" w:cs="Tahoma"/>
          <w:sz w:val="22"/>
          <w:szCs w:val="22"/>
        </w:rPr>
        <w:t xml:space="preserve">. Tapaturman seurauksena voi tulla mm. haava, </w:t>
      </w:r>
      <w:r w:rsidR="00361009" w:rsidRPr="00DE4C2E">
        <w:rPr>
          <w:rFonts w:ascii="Tahoma" w:hAnsi="Tahoma" w:cs="Tahoma"/>
          <w:sz w:val="22"/>
          <w:szCs w:val="22"/>
        </w:rPr>
        <w:t>ruhje, revähdy</w:t>
      </w:r>
      <w:r w:rsidR="006F1379">
        <w:rPr>
          <w:rFonts w:ascii="Tahoma" w:hAnsi="Tahoma" w:cs="Tahoma"/>
          <w:sz w:val="22"/>
          <w:szCs w:val="22"/>
        </w:rPr>
        <w:t xml:space="preserve">s tai </w:t>
      </w:r>
      <w:r w:rsidR="00B71F0B">
        <w:rPr>
          <w:rFonts w:ascii="Tahoma" w:hAnsi="Tahoma" w:cs="Tahoma"/>
          <w:sz w:val="22"/>
          <w:szCs w:val="22"/>
        </w:rPr>
        <w:t xml:space="preserve">jopa </w:t>
      </w:r>
      <w:r w:rsidR="00361009" w:rsidRPr="00DE4C2E">
        <w:rPr>
          <w:rFonts w:ascii="Tahoma" w:hAnsi="Tahoma" w:cs="Tahoma"/>
          <w:sz w:val="22"/>
          <w:szCs w:val="22"/>
        </w:rPr>
        <w:t>luunmurtuma</w:t>
      </w:r>
      <w:r w:rsidR="006F1379">
        <w:rPr>
          <w:rFonts w:ascii="Tahoma" w:hAnsi="Tahoma" w:cs="Tahoma"/>
          <w:sz w:val="22"/>
          <w:szCs w:val="22"/>
        </w:rPr>
        <w:t xml:space="preserve">. </w:t>
      </w:r>
      <w:r w:rsidR="00361009" w:rsidRPr="00DE4C2E">
        <w:rPr>
          <w:rFonts w:ascii="Tahoma" w:hAnsi="Tahoma" w:cs="Tahoma"/>
          <w:sz w:val="22"/>
          <w:szCs w:val="22"/>
        </w:rPr>
        <w:t>Tällöin on kyseessä yksittäisen henkilön loukkaantuminen tai sairastuminen.</w:t>
      </w:r>
    </w:p>
    <w:p w14:paraId="7A5ADB18" w14:textId="64DEBD55" w:rsidR="006F1379" w:rsidRDefault="00361009" w:rsidP="00F15043">
      <w:pPr>
        <w:spacing w:after="120"/>
        <w:jc w:val="both"/>
        <w:rPr>
          <w:rFonts w:ascii="Tahoma" w:hAnsi="Tahoma" w:cs="Tahoma"/>
          <w:sz w:val="22"/>
          <w:szCs w:val="22"/>
        </w:rPr>
      </w:pPr>
      <w:r w:rsidRPr="00DE4C2E">
        <w:rPr>
          <w:rFonts w:ascii="Tahoma" w:hAnsi="Tahoma" w:cs="Tahoma"/>
          <w:sz w:val="22"/>
          <w:szCs w:val="22"/>
        </w:rPr>
        <w:t>Varmista, että tapahtumassa</w:t>
      </w:r>
      <w:r w:rsidR="006F1379">
        <w:rPr>
          <w:rFonts w:ascii="Tahoma" w:hAnsi="Tahoma" w:cs="Tahoma"/>
          <w:sz w:val="22"/>
          <w:szCs w:val="22"/>
        </w:rPr>
        <w:t xml:space="preserve"> tai </w:t>
      </w:r>
      <w:r w:rsidRPr="00DE4C2E">
        <w:rPr>
          <w:rFonts w:ascii="Tahoma" w:hAnsi="Tahoma" w:cs="Tahoma"/>
          <w:sz w:val="22"/>
          <w:szCs w:val="22"/>
        </w:rPr>
        <w:t>tunnilla on</w:t>
      </w:r>
      <w:r w:rsidR="00730263" w:rsidRPr="00DE4C2E">
        <w:rPr>
          <w:rFonts w:ascii="Tahoma" w:hAnsi="Tahoma" w:cs="Tahoma"/>
          <w:sz w:val="22"/>
          <w:szCs w:val="22"/>
        </w:rPr>
        <w:t xml:space="preserve"> aina mukana</w:t>
      </w:r>
      <w:r w:rsidR="006F1379">
        <w:rPr>
          <w:rFonts w:ascii="Tahoma" w:hAnsi="Tahoma" w:cs="Tahoma"/>
          <w:sz w:val="22"/>
          <w:szCs w:val="22"/>
        </w:rPr>
        <w:t xml:space="preserve"> tai </w:t>
      </w:r>
      <w:r w:rsidR="00923547">
        <w:rPr>
          <w:rFonts w:ascii="Tahoma" w:hAnsi="Tahoma" w:cs="Tahoma"/>
          <w:sz w:val="22"/>
          <w:szCs w:val="22"/>
        </w:rPr>
        <w:t>käytettävissä</w:t>
      </w:r>
      <w:r w:rsidR="00730263" w:rsidRPr="00DE4C2E">
        <w:rPr>
          <w:rFonts w:ascii="Tahoma" w:hAnsi="Tahoma" w:cs="Tahoma"/>
          <w:sz w:val="22"/>
          <w:szCs w:val="22"/>
        </w:rPr>
        <w:t xml:space="preserve"> ensiapu</w:t>
      </w:r>
      <w:r w:rsidRPr="00DE4C2E">
        <w:rPr>
          <w:rFonts w:ascii="Tahoma" w:hAnsi="Tahoma" w:cs="Tahoma"/>
          <w:sz w:val="22"/>
          <w:szCs w:val="22"/>
        </w:rPr>
        <w:t xml:space="preserve">laukku. </w:t>
      </w:r>
      <w:r w:rsidR="00B71F0B">
        <w:rPr>
          <w:rFonts w:ascii="Tahoma" w:hAnsi="Tahoma" w:cs="Tahoma"/>
          <w:sz w:val="22"/>
          <w:szCs w:val="22"/>
        </w:rPr>
        <w:t xml:space="preserve">Jokaisesta salista, joissa tunteja </w:t>
      </w:r>
      <w:r w:rsidR="00765862">
        <w:rPr>
          <w:rFonts w:ascii="Tahoma" w:hAnsi="Tahoma" w:cs="Tahoma"/>
          <w:sz w:val="22"/>
          <w:szCs w:val="22"/>
        </w:rPr>
        <w:t>pidetään,</w:t>
      </w:r>
      <w:r w:rsidR="00B71F0B">
        <w:rPr>
          <w:rFonts w:ascii="Tahoma" w:hAnsi="Tahoma" w:cs="Tahoma"/>
          <w:sz w:val="22"/>
          <w:szCs w:val="22"/>
        </w:rPr>
        <w:t xml:space="preserve"> löytyy ensiapulaukku.</w:t>
      </w:r>
    </w:p>
    <w:p w14:paraId="00F5F37D" w14:textId="42D08D6D"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Ensiapulaukun vähimmäissisältö: kylmäpussej</w:t>
      </w:r>
      <w:r w:rsidR="00730263" w:rsidRPr="00DE4C2E">
        <w:rPr>
          <w:rFonts w:ascii="Tahoma" w:hAnsi="Tahoma" w:cs="Tahoma"/>
          <w:sz w:val="22"/>
          <w:szCs w:val="22"/>
        </w:rPr>
        <w:t xml:space="preserve">a, haavanpuhdistusainetta, sidetarpeita, laastaria ja </w:t>
      </w:r>
      <w:r w:rsidRPr="00DE4C2E">
        <w:rPr>
          <w:rFonts w:ascii="Tahoma" w:hAnsi="Tahoma" w:cs="Tahoma"/>
          <w:sz w:val="22"/>
          <w:szCs w:val="22"/>
        </w:rPr>
        <w:t xml:space="preserve">elvytysmaski. </w:t>
      </w:r>
      <w:r w:rsidR="00B71F0B">
        <w:rPr>
          <w:rFonts w:ascii="Tahoma" w:hAnsi="Tahoma" w:cs="Tahoma"/>
          <w:sz w:val="22"/>
          <w:szCs w:val="22"/>
        </w:rPr>
        <w:t xml:space="preserve">EA-laukun varusteiden avulla pystytään antamaan välitön ensiapu. </w:t>
      </w:r>
      <w:proofErr w:type="spellStart"/>
      <w:r w:rsidR="00B71F0B">
        <w:rPr>
          <w:rFonts w:ascii="Tahoma" w:hAnsi="Tahoma" w:cs="Tahoma"/>
          <w:sz w:val="22"/>
          <w:szCs w:val="22"/>
        </w:rPr>
        <w:t>Tarv</w:t>
      </w:r>
      <w:proofErr w:type="spellEnd"/>
      <w:r w:rsidR="00B71F0B">
        <w:rPr>
          <w:rFonts w:ascii="Tahoma" w:hAnsi="Tahoma" w:cs="Tahoma"/>
          <w:sz w:val="22"/>
          <w:szCs w:val="22"/>
        </w:rPr>
        <w:t xml:space="preserve">. voi olla tarpeen käynti paikallisessa sote-keskuksessa hoitajan tai lääkärin tarkistuksessa. Mikäli on kyse isommasta vammasta tai vakavammasta kohtauksesta, jolloin henkilön peruselintoiminnot ovat uhattuina, tällöin on soitettava 112.  </w:t>
      </w:r>
      <w:r w:rsidRPr="00DE4C2E">
        <w:rPr>
          <w:rFonts w:ascii="Tahoma" w:hAnsi="Tahoma" w:cs="Tahoma"/>
          <w:sz w:val="22"/>
          <w:szCs w:val="22"/>
        </w:rPr>
        <w:t xml:space="preserve">On toivottavaa, että jokaisella </w:t>
      </w:r>
      <w:r w:rsidR="00B71F0B">
        <w:rPr>
          <w:rFonts w:ascii="Tahoma" w:hAnsi="Tahoma" w:cs="Tahoma"/>
          <w:sz w:val="22"/>
          <w:szCs w:val="22"/>
        </w:rPr>
        <w:t>t</w:t>
      </w:r>
      <w:r w:rsidR="00730263" w:rsidRPr="00DE4C2E">
        <w:rPr>
          <w:rFonts w:ascii="Tahoma" w:hAnsi="Tahoma" w:cs="Tahoma"/>
          <w:sz w:val="22"/>
          <w:szCs w:val="22"/>
        </w:rPr>
        <w:t>unnilla on ainakin yksi ensiapu</w:t>
      </w:r>
      <w:r w:rsidRPr="00DE4C2E">
        <w:rPr>
          <w:rFonts w:ascii="Tahoma" w:hAnsi="Tahoma" w:cs="Tahoma"/>
          <w:sz w:val="22"/>
          <w:szCs w:val="22"/>
        </w:rPr>
        <w:t xml:space="preserve">kurssin suorittanut </w:t>
      </w:r>
      <w:r w:rsidR="00B71F0B">
        <w:rPr>
          <w:rFonts w:ascii="Tahoma" w:hAnsi="Tahoma" w:cs="Tahoma"/>
          <w:sz w:val="22"/>
          <w:szCs w:val="22"/>
        </w:rPr>
        <w:t>ohjaaja</w:t>
      </w:r>
      <w:r w:rsidRPr="00DE4C2E">
        <w:rPr>
          <w:rFonts w:ascii="Tahoma" w:hAnsi="Tahoma" w:cs="Tahoma"/>
          <w:sz w:val="22"/>
          <w:szCs w:val="22"/>
        </w:rPr>
        <w:t>.</w:t>
      </w:r>
      <w:r w:rsidR="00B71F0B">
        <w:rPr>
          <w:rFonts w:ascii="Tahoma" w:hAnsi="Tahoma" w:cs="Tahoma"/>
          <w:sz w:val="22"/>
          <w:szCs w:val="22"/>
        </w:rPr>
        <w:t xml:space="preserve"> Säkylän </w:t>
      </w:r>
      <w:r w:rsidR="00765862">
        <w:rPr>
          <w:rFonts w:ascii="Tahoma" w:hAnsi="Tahoma" w:cs="Tahoma"/>
          <w:sz w:val="22"/>
          <w:szCs w:val="22"/>
        </w:rPr>
        <w:t>Sykkee</w:t>
      </w:r>
      <w:r w:rsidR="00B71F0B">
        <w:rPr>
          <w:rFonts w:ascii="Tahoma" w:hAnsi="Tahoma" w:cs="Tahoma"/>
          <w:sz w:val="22"/>
          <w:szCs w:val="22"/>
        </w:rPr>
        <w:t xml:space="preserve">n ohjaajille on järjestetty ensiapu -koulutusta. </w:t>
      </w:r>
    </w:p>
    <w:p w14:paraId="768ABDD3" w14:textId="77777777" w:rsidR="00361009" w:rsidRPr="00DE4C2E" w:rsidRDefault="00F15043" w:rsidP="00F15043">
      <w:pPr>
        <w:spacing w:after="120"/>
        <w:jc w:val="both"/>
        <w:rPr>
          <w:rFonts w:ascii="Tahoma" w:hAnsi="Tahoma" w:cs="Tahoma"/>
          <w:sz w:val="22"/>
          <w:szCs w:val="22"/>
        </w:rPr>
      </w:pPr>
      <w:r w:rsidRPr="00DE4C2E">
        <w:rPr>
          <w:rFonts w:ascii="Tahoma" w:hAnsi="Tahoma" w:cs="Tahoma"/>
          <w:sz w:val="22"/>
          <w:szCs w:val="22"/>
        </w:rPr>
        <w:t>T</w:t>
      </w:r>
      <w:r w:rsidR="00361009" w:rsidRPr="00DE4C2E">
        <w:rPr>
          <w:rFonts w:ascii="Tahoma" w:hAnsi="Tahoma" w:cs="Tahoma"/>
          <w:sz w:val="22"/>
          <w:szCs w:val="22"/>
        </w:rPr>
        <w:t>oiminta tapaturman tai sairauskohtauksen sattuessa</w:t>
      </w:r>
    </w:p>
    <w:p w14:paraId="43A1496E"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Tee nopea tilannearvio:</w:t>
      </w:r>
    </w:p>
    <w:p w14:paraId="1D8AD70E" w14:textId="77777777"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selvitä mitä on tapahtunut</w:t>
      </w:r>
    </w:p>
    <w:p w14:paraId="7269029C" w14:textId="05CB05CB"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onko </w:t>
      </w:r>
      <w:r w:rsidR="006B34EE">
        <w:rPr>
          <w:rFonts w:ascii="Tahoma" w:hAnsi="Tahoma" w:cs="Tahoma"/>
          <w:sz w:val="22"/>
          <w:szCs w:val="22"/>
        </w:rPr>
        <w:t>henkilö</w:t>
      </w:r>
      <w:r w:rsidRPr="00DE4C2E">
        <w:rPr>
          <w:rFonts w:ascii="Tahoma" w:hAnsi="Tahoma" w:cs="Tahoma"/>
          <w:sz w:val="22"/>
          <w:szCs w:val="22"/>
        </w:rPr>
        <w:t xml:space="preserve"> her</w:t>
      </w:r>
      <w:r w:rsidR="00B71F0B">
        <w:rPr>
          <w:rFonts w:ascii="Tahoma" w:hAnsi="Tahoma" w:cs="Tahoma"/>
          <w:sz w:val="22"/>
          <w:szCs w:val="22"/>
        </w:rPr>
        <w:t>äteltävissä</w:t>
      </w:r>
    </w:p>
    <w:p w14:paraId="7E400D7C" w14:textId="77777777" w:rsidR="006B34E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hengittääkö </w:t>
      </w:r>
      <w:r w:rsidR="006B34EE">
        <w:rPr>
          <w:rFonts w:ascii="Tahoma" w:hAnsi="Tahoma" w:cs="Tahoma"/>
          <w:sz w:val="22"/>
          <w:szCs w:val="22"/>
        </w:rPr>
        <w:t>henkilö</w:t>
      </w:r>
    </w:p>
    <w:p w14:paraId="4196024C" w14:textId="2BC9394D" w:rsidR="00361009" w:rsidRPr="006B34EE" w:rsidRDefault="006B34EE" w:rsidP="00F15043">
      <w:pPr>
        <w:numPr>
          <w:ilvl w:val="0"/>
          <w:numId w:val="2"/>
        </w:numPr>
        <w:spacing w:after="120"/>
        <w:jc w:val="both"/>
        <w:rPr>
          <w:rFonts w:ascii="Tahoma" w:hAnsi="Tahoma" w:cs="Tahoma"/>
          <w:sz w:val="22"/>
          <w:szCs w:val="22"/>
        </w:rPr>
      </w:pPr>
      <w:r w:rsidRPr="006B34EE">
        <w:rPr>
          <w:rFonts w:ascii="Tahoma" w:hAnsi="Tahoma" w:cs="Tahoma"/>
          <w:sz w:val="22"/>
          <w:szCs w:val="22"/>
        </w:rPr>
        <w:t>mikäli henkilö ei herää eikä hengitys ole normaalia, aloita välittömästi elvytystoimet</w:t>
      </w:r>
      <w:r>
        <w:rPr>
          <w:rFonts w:ascii="Tahoma" w:hAnsi="Tahoma" w:cs="Tahoma"/>
          <w:sz w:val="22"/>
          <w:szCs w:val="22"/>
        </w:rPr>
        <w:t xml:space="preserve">, </w:t>
      </w:r>
      <w:r w:rsidRPr="006B34EE">
        <w:rPr>
          <w:rFonts w:ascii="Tahoma" w:hAnsi="Tahoma" w:cs="Tahoma"/>
          <w:sz w:val="22"/>
          <w:szCs w:val="22"/>
        </w:rPr>
        <w:t>pyri tekemään samalla hätäilmoitus, mikäli olet tilanteessa yksin, muussa tapauksessa jo</w:t>
      </w:r>
      <w:r w:rsidR="00361009" w:rsidRPr="006B34EE">
        <w:rPr>
          <w:rFonts w:ascii="Tahoma" w:hAnsi="Tahoma" w:cs="Tahoma"/>
          <w:sz w:val="22"/>
          <w:szCs w:val="22"/>
        </w:rPr>
        <w:t>ku</w:t>
      </w:r>
      <w:r w:rsidRPr="006B34EE">
        <w:rPr>
          <w:rFonts w:ascii="Tahoma" w:hAnsi="Tahoma" w:cs="Tahoma"/>
          <w:sz w:val="22"/>
          <w:szCs w:val="22"/>
        </w:rPr>
        <w:t xml:space="preserve"> toinen</w:t>
      </w:r>
      <w:r w:rsidR="00361009" w:rsidRPr="006B34EE">
        <w:rPr>
          <w:rFonts w:ascii="Tahoma" w:hAnsi="Tahoma" w:cs="Tahoma"/>
          <w:sz w:val="22"/>
          <w:szCs w:val="22"/>
        </w:rPr>
        <w:t xml:space="preserve"> tekee sen</w:t>
      </w:r>
    </w:p>
    <w:p w14:paraId="32E2FF8B" w14:textId="3E0F41AE" w:rsidR="00361009" w:rsidRPr="00DE4C2E"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pien</w:t>
      </w:r>
      <w:r w:rsidR="006B34EE">
        <w:rPr>
          <w:rFonts w:ascii="Tahoma" w:hAnsi="Tahoma" w:cs="Tahoma"/>
          <w:sz w:val="22"/>
          <w:szCs w:val="22"/>
        </w:rPr>
        <w:t xml:space="preserve">issä vammoissa anna tarvittava ensiapu </w:t>
      </w:r>
    </w:p>
    <w:p w14:paraId="61E8BEBE" w14:textId="7920A2A8" w:rsidR="00361009" w:rsidRDefault="00361009" w:rsidP="00F15043">
      <w:pPr>
        <w:numPr>
          <w:ilvl w:val="0"/>
          <w:numId w:val="2"/>
        </w:numPr>
        <w:spacing w:after="120"/>
        <w:jc w:val="both"/>
        <w:rPr>
          <w:rFonts w:ascii="Tahoma" w:hAnsi="Tahoma" w:cs="Tahoma"/>
          <w:sz w:val="22"/>
          <w:szCs w:val="22"/>
        </w:rPr>
      </w:pPr>
      <w:r w:rsidRPr="00DE4C2E">
        <w:rPr>
          <w:rFonts w:ascii="Tahoma" w:hAnsi="Tahoma" w:cs="Tahoma"/>
          <w:sz w:val="22"/>
          <w:szCs w:val="22"/>
        </w:rPr>
        <w:t xml:space="preserve">pyydä </w:t>
      </w:r>
      <w:proofErr w:type="spellStart"/>
      <w:r w:rsidR="006B34EE">
        <w:rPr>
          <w:rFonts w:ascii="Tahoma" w:hAnsi="Tahoma" w:cs="Tahoma"/>
          <w:sz w:val="22"/>
          <w:szCs w:val="22"/>
        </w:rPr>
        <w:t>tarv</w:t>
      </w:r>
      <w:proofErr w:type="spellEnd"/>
      <w:r w:rsidR="006B34EE">
        <w:rPr>
          <w:rFonts w:ascii="Tahoma" w:hAnsi="Tahoma" w:cs="Tahoma"/>
          <w:sz w:val="22"/>
          <w:szCs w:val="22"/>
        </w:rPr>
        <w:t xml:space="preserve">. </w:t>
      </w:r>
      <w:r w:rsidRPr="00DE4C2E">
        <w:rPr>
          <w:rFonts w:ascii="Tahoma" w:hAnsi="Tahoma" w:cs="Tahoma"/>
          <w:sz w:val="22"/>
          <w:szCs w:val="22"/>
        </w:rPr>
        <w:t>apua ensiaputaitoisilta</w:t>
      </w:r>
    </w:p>
    <w:p w14:paraId="740D0129" w14:textId="77777777" w:rsidR="003B0C74" w:rsidRPr="00DE4C2E" w:rsidRDefault="003B0C74" w:rsidP="0046074F">
      <w:pPr>
        <w:spacing w:after="120"/>
        <w:ind w:left="720"/>
        <w:jc w:val="both"/>
        <w:rPr>
          <w:rFonts w:ascii="Tahoma" w:hAnsi="Tahoma" w:cs="Tahoma"/>
          <w:sz w:val="22"/>
          <w:szCs w:val="22"/>
        </w:rPr>
      </w:pPr>
    </w:p>
    <w:p w14:paraId="38EA7470" w14:textId="77777777" w:rsidR="00F15043" w:rsidRPr="00DE4C2E" w:rsidRDefault="00F15043" w:rsidP="00F15043">
      <w:pPr>
        <w:spacing w:after="120"/>
        <w:jc w:val="both"/>
        <w:rPr>
          <w:rFonts w:ascii="Tahoma" w:hAnsi="Tahoma" w:cs="Tahoma"/>
          <w:sz w:val="22"/>
          <w:szCs w:val="22"/>
        </w:rPr>
      </w:pPr>
    </w:p>
    <w:p w14:paraId="1581B85E" w14:textId="77777777" w:rsidR="00361009" w:rsidRPr="00DE4C2E" w:rsidRDefault="00361009" w:rsidP="00DE4C2E">
      <w:pPr>
        <w:pStyle w:val="OtsikkoTahoma"/>
      </w:pPr>
      <w:bookmarkStart w:id="7" w:name="_Toc221279057"/>
      <w:r w:rsidRPr="00DE4C2E">
        <w:lastRenderedPageBreak/>
        <w:t>Turvallisuusjärjestys</w:t>
      </w:r>
      <w:bookmarkEnd w:id="7"/>
    </w:p>
    <w:p w14:paraId="2C8AB329" w14:textId="67D91171"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Mikäli sattuu onnettomuus tai muu tilanne, jossa joudutaan turvautumaan tu</w:t>
      </w:r>
      <w:r w:rsidR="00893FF1" w:rsidRPr="00DE4C2E">
        <w:rPr>
          <w:rFonts w:ascii="Tahoma" w:hAnsi="Tahoma" w:cs="Tahoma"/>
          <w:sz w:val="22"/>
          <w:szCs w:val="22"/>
        </w:rPr>
        <w:t>rval</w:t>
      </w:r>
      <w:r w:rsidR="00730263" w:rsidRPr="00DE4C2E">
        <w:rPr>
          <w:rFonts w:ascii="Tahoma" w:hAnsi="Tahoma" w:cs="Tahoma"/>
          <w:sz w:val="22"/>
          <w:szCs w:val="22"/>
        </w:rPr>
        <w:t>lisuussuunnitelmaan, on S</w:t>
      </w:r>
      <w:r w:rsidR="00765862">
        <w:rPr>
          <w:rFonts w:ascii="Tahoma" w:hAnsi="Tahoma" w:cs="Tahoma"/>
          <w:sz w:val="22"/>
          <w:szCs w:val="22"/>
        </w:rPr>
        <w:t>ykkee</w:t>
      </w:r>
      <w:r w:rsidRPr="00DE4C2E">
        <w:rPr>
          <w:rFonts w:ascii="Tahoma" w:hAnsi="Tahoma" w:cs="Tahoma"/>
          <w:sz w:val="22"/>
          <w:szCs w:val="22"/>
        </w:rPr>
        <w:t>ss</w:t>
      </w:r>
      <w:r w:rsidR="00765862">
        <w:rPr>
          <w:rFonts w:ascii="Tahoma" w:hAnsi="Tahoma" w:cs="Tahoma"/>
          <w:sz w:val="22"/>
          <w:szCs w:val="22"/>
        </w:rPr>
        <w:t>ä</w:t>
      </w:r>
      <w:r w:rsidRPr="00DE4C2E">
        <w:rPr>
          <w:rFonts w:ascii="Tahoma" w:hAnsi="Tahoma" w:cs="Tahoma"/>
          <w:sz w:val="22"/>
          <w:szCs w:val="22"/>
        </w:rPr>
        <w:t xml:space="preserve"> sovittu seuraavasta hoito/toimenpidejärjestyksestä.</w:t>
      </w:r>
    </w:p>
    <w:p w14:paraId="6007EA88" w14:textId="77777777" w:rsidR="00361009" w:rsidRPr="00DE4C2E" w:rsidRDefault="00361009" w:rsidP="00F15043">
      <w:pPr>
        <w:numPr>
          <w:ilvl w:val="0"/>
          <w:numId w:val="3"/>
        </w:numPr>
        <w:spacing w:after="120"/>
        <w:jc w:val="both"/>
        <w:rPr>
          <w:rFonts w:ascii="Tahoma" w:hAnsi="Tahoma" w:cs="Tahoma"/>
          <w:sz w:val="22"/>
          <w:szCs w:val="22"/>
        </w:rPr>
      </w:pPr>
      <w:r w:rsidRPr="00DE4C2E">
        <w:rPr>
          <w:rFonts w:ascii="Tahoma" w:hAnsi="Tahoma" w:cs="Tahoma"/>
          <w:sz w:val="22"/>
          <w:szCs w:val="22"/>
        </w:rPr>
        <w:t>varmistetaan aina ihmisten turvallisuus ja terveys</w:t>
      </w:r>
    </w:p>
    <w:p w14:paraId="2ABD5DEA" w14:textId="77777777" w:rsidR="00361009" w:rsidRPr="00DE4C2E" w:rsidRDefault="00361009" w:rsidP="00F15043">
      <w:pPr>
        <w:numPr>
          <w:ilvl w:val="0"/>
          <w:numId w:val="3"/>
        </w:numPr>
        <w:spacing w:after="120"/>
        <w:jc w:val="both"/>
        <w:rPr>
          <w:rFonts w:ascii="Tahoma" w:hAnsi="Tahoma" w:cs="Tahoma"/>
          <w:sz w:val="22"/>
          <w:szCs w:val="22"/>
        </w:rPr>
      </w:pPr>
      <w:r w:rsidRPr="00DE4C2E">
        <w:rPr>
          <w:rFonts w:ascii="Tahoma" w:hAnsi="Tahoma" w:cs="Tahoma"/>
          <w:sz w:val="22"/>
          <w:szCs w:val="22"/>
        </w:rPr>
        <w:t>varmistetaan tapahtumapaikka ja lähiympäristö (salit, rakennukset, autot yms.),</w:t>
      </w:r>
    </w:p>
    <w:p w14:paraId="3DC8B32C" w14:textId="77777777" w:rsidR="00361009" w:rsidRPr="00DE4C2E" w:rsidRDefault="00361009" w:rsidP="00F15043">
      <w:pPr>
        <w:spacing w:after="120"/>
        <w:ind w:left="720"/>
        <w:jc w:val="both"/>
        <w:rPr>
          <w:rFonts w:ascii="Tahoma" w:hAnsi="Tahoma" w:cs="Tahoma"/>
          <w:sz w:val="22"/>
          <w:szCs w:val="22"/>
        </w:rPr>
      </w:pPr>
      <w:r w:rsidRPr="00DE4C2E">
        <w:rPr>
          <w:rFonts w:ascii="Tahoma" w:hAnsi="Tahoma" w:cs="Tahoma"/>
          <w:sz w:val="22"/>
          <w:szCs w:val="22"/>
        </w:rPr>
        <w:t>myös mahdollisen ympäristövahingon estäminen tai minimoiminen</w:t>
      </w:r>
    </w:p>
    <w:p w14:paraId="578E7EAB" w14:textId="5F34D51C" w:rsidR="00361009" w:rsidRPr="00DE4C2E" w:rsidRDefault="00361009" w:rsidP="00F15043">
      <w:pPr>
        <w:spacing w:after="120"/>
        <w:jc w:val="both"/>
        <w:rPr>
          <w:rFonts w:ascii="Tahoma" w:hAnsi="Tahoma" w:cs="Tahoma"/>
          <w:sz w:val="22"/>
          <w:szCs w:val="22"/>
        </w:rPr>
      </w:pPr>
    </w:p>
    <w:p w14:paraId="109E3E3D" w14:textId="77777777" w:rsidR="00361009" w:rsidRPr="00DE4C2E" w:rsidRDefault="00361009" w:rsidP="00F15043">
      <w:pPr>
        <w:spacing w:after="120"/>
        <w:jc w:val="both"/>
        <w:rPr>
          <w:rFonts w:ascii="Tahoma" w:hAnsi="Tahoma" w:cs="Tahoma"/>
          <w:sz w:val="22"/>
          <w:szCs w:val="22"/>
        </w:rPr>
      </w:pPr>
    </w:p>
    <w:p w14:paraId="21C67504" w14:textId="77777777" w:rsidR="00361009" w:rsidRPr="00DE4C2E" w:rsidRDefault="00361009" w:rsidP="00DE4C2E">
      <w:pPr>
        <w:pStyle w:val="OtsikkoTahoma"/>
      </w:pPr>
      <w:bookmarkStart w:id="8" w:name="_Toc221279058"/>
      <w:r w:rsidRPr="00DE4C2E">
        <w:t>Tapahtumat, joissa suunnitelmaa noudatetaan</w:t>
      </w:r>
      <w:bookmarkEnd w:id="8"/>
    </w:p>
    <w:p w14:paraId="5583DF89"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u w:val="single"/>
        </w:rPr>
        <w:t>Harjoitustunnit/jumpat:</w:t>
      </w:r>
    </w:p>
    <w:p w14:paraId="3F2376BE"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Harjoitustunneilla/jumpissa noudatetaan liikuntasalin omia sääntöjä sis. turvallisuussäännöt. Syyskaudella toiminnan alkaessa käydään läpi ko. liikuntasalin varauloskäytävät sekä harjoitellaan poistumista ko. tilasta etukäteen sovitulle kerääntymispaikalle.</w:t>
      </w:r>
    </w:p>
    <w:p w14:paraId="4E8F270C" w14:textId="77777777" w:rsidR="00ED0F19" w:rsidRPr="00DE4C2E" w:rsidRDefault="00ED0F19" w:rsidP="00F15043">
      <w:pPr>
        <w:spacing w:after="120"/>
        <w:jc w:val="both"/>
        <w:rPr>
          <w:rFonts w:ascii="Tahoma" w:hAnsi="Tahoma" w:cs="Tahoma"/>
          <w:sz w:val="22"/>
          <w:szCs w:val="22"/>
          <w:u w:val="single"/>
        </w:rPr>
      </w:pPr>
    </w:p>
    <w:p w14:paraId="64D9D0E6"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u w:val="single"/>
        </w:rPr>
        <w:t>Matkat harjoitustunneille/jumpille:</w:t>
      </w:r>
    </w:p>
    <w:p w14:paraId="132FE3B8" w14:textId="5F3B1079"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Matkat harjoitustunneille/jumpill</w:t>
      </w:r>
      <w:r w:rsidR="00730263" w:rsidRPr="00DE4C2E">
        <w:rPr>
          <w:rFonts w:ascii="Tahoma" w:hAnsi="Tahoma" w:cs="Tahoma"/>
          <w:sz w:val="22"/>
          <w:szCs w:val="22"/>
        </w:rPr>
        <w:t>e ovat aina turvallisuusriski. Säkylän</w:t>
      </w:r>
      <w:r w:rsidRPr="00DE4C2E">
        <w:rPr>
          <w:rFonts w:ascii="Tahoma" w:hAnsi="Tahoma" w:cs="Tahoma"/>
          <w:sz w:val="22"/>
          <w:szCs w:val="22"/>
        </w:rPr>
        <w:t xml:space="preserve"> </w:t>
      </w:r>
      <w:r w:rsidR="00765862">
        <w:rPr>
          <w:rFonts w:ascii="Tahoma" w:hAnsi="Tahoma" w:cs="Tahoma"/>
          <w:sz w:val="22"/>
          <w:szCs w:val="22"/>
        </w:rPr>
        <w:t>Syke</w:t>
      </w:r>
      <w:r w:rsidRPr="00DE4C2E">
        <w:rPr>
          <w:rFonts w:ascii="Tahoma" w:hAnsi="Tahoma" w:cs="Tahoma"/>
          <w:sz w:val="22"/>
          <w:szCs w:val="22"/>
        </w:rPr>
        <w:t xml:space="preserve"> ry ei voi taata eikä ottaa vastuuta siitä, ettei matkoilla satu mitään.</w:t>
      </w:r>
    </w:p>
    <w:p w14:paraId="2F3FCD5B" w14:textId="77777777" w:rsidR="00ED0F19" w:rsidRPr="00DE4C2E" w:rsidRDefault="00ED0F19" w:rsidP="00F15043">
      <w:pPr>
        <w:spacing w:after="120"/>
        <w:jc w:val="both"/>
        <w:rPr>
          <w:rFonts w:ascii="Tahoma" w:hAnsi="Tahoma" w:cs="Tahoma"/>
          <w:sz w:val="22"/>
          <w:szCs w:val="22"/>
          <w:u w:val="single"/>
        </w:rPr>
      </w:pPr>
    </w:p>
    <w:p w14:paraId="3DB5E8C9"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u w:val="single"/>
        </w:rPr>
        <w:t>Muuta</w:t>
      </w:r>
    </w:p>
    <w:p w14:paraId="06B040DD" w14:textId="082BC96F" w:rsidR="00361009" w:rsidRPr="00DE4C2E" w:rsidRDefault="00361009" w:rsidP="00F15043">
      <w:pPr>
        <w:pStyle w:val="Leipteksti"/>
        <w:spacing w:after="120"/>
        <w:rPr>
          <w:rFonts w:ascii="Tahoma" w:hAnsi="Tahoma" w:cs="Tahoma"/>
          <w:sz w:val="22"/>
          <w:szCs w:val="22"/>
        </w:rPr>
      </w:pPr>
      <w:r w:rsidRPr="00DE4C2E">
        <w:rPr>
          <w:rFonts w:ascii="Tahoma" w:hAnsi="Tahoma" w:cs="Tahoma"/>
          <w:sz w:val="22"/>
          <w:szCs w:val="22"/>
        </w:rPr>
        <w:t>Mikäli yhdistys järjestää tapahtumia, on näiden kanssa oltava huolellinen. Mikäli myydään esim. elintarvikkeita, on tarkistettava, tarvitaanko siihen joki erityinen lupa. Elintarvikkeiden säilytyksessä on oltava huolellinen, jotta ei myydä pilaantunutta ruokaa. Varmistamalla tarjottavan juomaveden ja as</w:t>
      </w:r>
      <w:r w:rsidR="00730263" w:rsidRPr="00DE4C2E">
        <w:rPr>
          <w:rFonts w:ascii="Tahoma" w:hAnsi="Tahoma" w:cs="Tahoma"/>
          <w:sz w:val="22"/>
          <w:szCs w:val="22"/>
        </w:rPr>
        <w:t>tioiden puhtaus vältetään ruoka</w:t>
      </w:r>
      <w:r w:rsidRPr="00DE4C2E">
        <w:rPr>
          <w:rFonts w:ascii="Tahoma" w:hAnsi="Tahoma" w:cs="Tahoma"/>
          <w:sz w:val="22"/>
          <w:szCs w:val="22"/>
        </w:rPr>
        <w:t>myrkytykset. Myyntikojut keräävät ihmisiä ympärilleen, joten niiden sijoittelussa on huomioitava, etteivät ne häiritse tapahtumaa, kulkemista eivätkä tuki uloskäyntejä. Yhdistyksellä on oheistapahtumissa paikalla hygieniapassin suorittanut henkilö.</w:t>
      </w:r>
    </w:p>
    <w:p w14:paraId="32B50998" w14:textId="77777777" w:rsidR="00361009" w:rsidRPr="00DE4C2E" w:rsidRDefault="00361009" w:rsidP="00F15043">
      <w:pPr>
        <w:spacing w:after="120"/>
        <w:jc w:val="both"/>
        <w:rPr>
          <w:rFonts w:ascii="Tahoma" w:hAnsi="Tahoma" w:cs="Tahoma"/>
          <w:sz w:val="22"/>
          <w:szCs w:val="22"/>
        </w:rPr>
      </w:pPr>
    </w:p>
    <w:p w14:paraId="663DE59B" w14:textId="77777777" w:rsidR="00361009" w:rsidRPr="00DE4C2E" w:rsidRDefault="00361009" w:rsidP="00DE4C2E">
      <w:pPr>
        <w:pStyle w:val="OtsikkoTahoma"/>
      </w:pPr>
      <w:bookmarkStart w:id="9" w:name="_Toc221279059"/>
      <w:r w:rsidRPr="00DE4C2E">
        <w:t>Liikuntatilojen turvallisuus</w:t>
      </w:r>
      <w:bookmarkEnd w:id="9"/>
    </w:p>
    <w:p w14:paraId="6F9E5FE5"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Harjoitustilojen tulee olla sellaisessa kunnossa, että niissä voidaan turvallisesti harjoitella.</w:t>
      </w:r>
    </w:p>
    <w:p w14:paraId="29D1C64F" w14:textId="306FBA5E"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Tiloissa ei saa olla asioita, jotka vaarantavat </w:t>
      </w:r>
      <w:r w:rsidR="003B0C74">
        <w:rPr>
          <w:rFonts w:ascii="Tahoma" w:hAnsi="Tahoma" w:cs="Tahoma"/>
          <w:sz w:val="22"/>
          <w:szCs w:val="22"/>
        </w:rPr>
        <w:t>osallistujien</w:t>
      </w:r>
      <w:r w:rsidRPr="00DE4C2E">
        <w:rPr>
          <w:rFonts w:ascii="Tahoma" w:hAnsi="Tahoma" w:cs="Tahoma"/>
          <w:sz w:val="22"/>
          <w:szCs w:val="22"/>
        </w:rPr>
        <w:t xml:space="preserve"> turvallisuuden (valaistus, lattian pinta, roska</w:t>
      </w:r>
      <w:r w:rsidR="003B0C74">
        <w:rPr>
          <w:rFonts w:ascii="Tahoma" w:hAnsi="Tahoma" w:cs="Tahoma"/>
          <w:sz w:val="22"/>
          <w:szCs w:val="22"/>
        </w:rPr>
        <w:t>t</w:t>
      </w:r>
      <w:r w:rsidRPr="00DE4C2E">
        <w:rPr>
          <w:rFonts w:ascii="Tahoma" w:hAnsi="Tahoma" w:cs="Tahoma"/>
          <w:sz w:val="22"/>
          <w:szCs w:val="22"/>
        </w:rPr>
        <w:t>, työmaa</w:t>
      </w:r>
      <w:r w:rsidR="003B0C74">
        <w:rPr>
          <w:rFonts w:ascii="Tahoma" w:hAnsi="Tahoma" w:cs="Tahoma"/>
          <w:sz w:val="22"/>
          <w:szCs w:val="22"/>
        </w:rPr>
        <w:t>t</w:t>
      </w:r>
      <w:r w:rsidRPr="00DE4C2E">
        <w:rPr>
          <w:rFonts w:ascii="Tahoma" w:hAnsi="Tahoma" w:cs="Tahoma"/>
          <w:sz w:val="22"/>
          <w:szCs w:val="22"/>
        </w:rPr>
        <w:t>eline</w:t>
      </w:r>
      <w:r w:rsidR="003B0C74">
        <w:rPr>
          <w:rFonts w:ascii="Tahoma" w:hAnsi="Tahoma" w:cs="Tahoma"/>
          <w:sz w:val="22"/>
          <w:szCs w:val="22"/>
        </w:rPr>
        <w:t>et</w:t>
      </w:r>
      <w:r w:rsidRPr="00DE4C2E">
        <w:rPr>
          <w:rFonts w:ascii="Tahoma" w:hAnsi="Tahoma" w:cs="Tahoma"/>
          <w:sz w:val="22"/>
          <w:szCs w:val="22"/>
        </w:rPr>
        <w:t xml:space="preserve">, </w:t>
      </w:r>
      <w:r w:rsidR="003B0C74">
        <w:rPr>
          <w:rFonts w:ascii="Tahoma" w:hAnsi="Tahoma" w:cs="Tahoma"/>
          <w:sz w:val="22"/>
          <w:szCs w:val="22"/>
        </w:rPr>
        <w:t>tm</w:t>
      </w:r>
      <w:r w:rsidRPr="00DE4C2E">
        <w:rPr>
          <w:rFonts w:ascii="Tahoma" w:hAnsi="Tahoma" w:cs="Tahoma"/>
          <w:sz w:val="22"/>
          <w:szCs w:val="22"/>
        </w:rPr>
        <w:t xml:space="preserve">s.) Ryhmän </w:t>
      </w:r>
      <w:r w:rsidR="003B0C74">
        <w:rPr>
          <w:rFonts w:ascii="Tahoma" w:hAnsi="Tahoma" w:cs="Tahoma"/>
          <w:sz w:val="22"/>
          <w:szCs w:val="22"/>
        </w:rPr>
        <w:t>o</w:t>
      </w:r>
      <w:r w:rsidRPr="00DE4C2E">
        <w:rPr>
          <w:rFonts w:ascii="Tahoma" w:hAnsi="Tahoma" w:cs="Tahoma"/>
          <w:sz w:val="22"/>
          <w:szCs w:val="22"/>
        </w:rPr>
        <w:t>hjaaja varmistaa tämän ennen harjoituksen alkamista. Tilojen kunnosta ja siisteydestä vastaa niiden omistaja, jolle on esitettävä mahdolliset huomautukset</w:t>
      </w:r>
      <w:r w:rsidR="003B0C74">
        <w:rPr>
          <w:rFonts w:ascii="Tahoma" w:hAnsi="Tahoma" w:cs="Tahoma"/>
          <w:sz w:val="22"/>
          <w:szCs w:val="22"/>
        </w:rPr>
        <w:t xml:space="preserve"> tai puutteet</w:t>
      </w:r>
      <w:r w:rsidRPr="00DE4C2E">
        <w:rPr>
          <w:rFonts w:ascii="Tahoma" w:hAnsi="Tahoma" w:cs="Tahoma"/>
          <w:sz w:val="22"/>
          <w:szCs w:val="22"/>
        </w:rPr>
        <w:t>.</w:t>
      </w:r>
    </w:p>
    <w:p w14:paraId="6FB190C0" w14:textId="0E4C873B" w:rsidR="00361009" w:rsidRDefault="00361009" w:rsidP="00F15043">
      <w:pPr>
        <w:spacing w:after="120"/>
        <w:jc w:val="both"/>
        <w:rPr>
          <w:rFonts w:ascii="Tahoma" w:hAnsi="Tahoma" w:cs="Tahoma"/>
          <w:sz w:val="22"/>
          <w:szCs w:val="22"/>
        </w:rPr>
      </w:pPr>
      <w:r w:rsidRPr="00DE4C2E">
        <w:rPr>
          <w:rFonts w:ascii="Tahoma" w:hAnsi="Tahoma" w:cs="Tahoma"/>
          <w:sz w:val="22"/>
          <w:szCs w:val="22"/>
        </w:rPr>
        <w:t>Sisätiloissa oltaessa, on tärkeää, että jokainen noudat</w:t>
      </w:r>
      <w:r w:rsidR="00730263" w:rsidRPr="00DE4C2E">
        <w:rPr>
          <w:rFonts w:ascii="Tahoma" w:hAnsi="Tahoma" w:cs="Tahoma"/>
          <w:sz w:val="22"/>
          <w:szCs w:val="22"/>
        </w:rPr>
        <w:t>taa ko. tilan omia turvallisuus</w:t>
      </w:r>
      <w:r w:rsidRPr="00DE4C2E">
        <w:rPr>
          <w:rFonts w:ascii="Tahoma" w:hAnsi="Tahoma" w:cs="Tahoma"/>
          <w:sz w:val="22"/>
          <w:szCs w:val="22"/>
        </w:rPr>
        <w:t xml:space="preserve">sääntöjä sekä toimintaohjeita. Ryhmien on tutustuttava varauloskäynteihin ja harjoiteltava poistumista. Alkusammutusvälineiden sijainti on varmistettava. Jokaiselle sisäharjoituspaikalle </w:t>
      </w:r>
      <w:r w:rsidR="00730263" w:rsidRPr="00DE4C2E">
        <w:rPr>
          <w:rFonts w:ascii="Tahoma" w:hAnsi="Tahoma" w:cs="Tahoma"/>
          <w:sz w:val="22"/>
          <w:szCs w:val="22"/>
        </w:rPr>
        <w:t>on sovittava kerääntymispaikka,</w:t>
      </w:r>
      <w:r w:rsidRPr="00DE4C2E">
        <w:rPr>
          <w:rFonts w:ascii="Tahoma" w:hAnsi="Tahoma" w:cs="Tahoma"/>
          <w:sz w:val="22"/>
          <w:szCs w:val="22"/>
        </w:rPr>
        <w:t xml:space="preserve"> jonne kaikki menevät, jos rakennus joudutaan evakuoimaan.</w:t>
      </w:r>
    </w:p>
    <w:p w14:paraId="28ECA918" w14:textId="1A1FBC36" w:rsidR="00FB75D8" w:rsidRDefault="00FB75D8" w:rsidP="00F15043">
      <w:pPr>
        <w:spacing w:after="120"/>
        <w:jc w:val="both"/>
        <w:rPr>
          <w:rFonts w:ascii="Tahoma" w:hAnsi="Tahoma" w:cs="Tahoma"/>
          <w:sz w:val="22"/>
          <w:szCs w:val="22"/>
        </w:rPr>
      </w:pPr>
    </w:p>
    <w:p w14:paraId="4E8429D3" w14:textId="3F45650F" w:rsidR="00FB75D8" w:rsidRDefault="00FB75D8" w:rsidP="00F15043">
      <w:pPr>
        <w:spacing w:after="120"/>
        <w:jc w:val="both"/>
        <w:rPr>
          <w:rFonts w:ascii="Tahoma" w:hAnsi="Tahoma" w:cs="Tahoma"/>
          <w:sz w:val="22"/>
          <w:szCs w:val="22"/>
        </w:rPr>
      </w:pPr>
    </w:p>
    <w:p w14:paraId="6442CF62" w14:textId="721AC1C2" w:rsidR="00FB75D8" w:rsidRDefault="00FB75D8" w:rsidP="00F15043">
      <w:pPr>
        <w:spacing w:after="120"/>
        <w:jc w:val="both"/>
        <w:rPr>
          <w:rFonts w:ascii="Tahoma" w:hAnsi="Tahoma" w:cs="Tahoma"/>
          <w:sz w:val="22"/>
          <w:szCs w:val="22"/>
        </w:rPr>
      </w:pPr>
    </w:p>
    <w:p w14:paraId="0788238B" w14:textId="0CC84CE9" w:rsidR="00FB75D8" w:rsidRDefault="00FB75D8" w:rsidP="00F15043">
      <w:pPr>
        <w:spacing w:after="120"/>
        <w:jc w:val="both"/>
        <w:rPr>
          <w:rFonts w:ascii="Tahoma" w:hAnsi="Tahoma" w:cs="Tahoma"/>
          <w:sz w:val="22"/>
          <w:szCs w:val="22"/>
        </w:rPr>
      </w:pPr>
    </w:p>
    <w:p w14:paraId="7B3B5012" w14:textId="77777777" w:rsidR="00FB75D8" w:rsidRPr="00DE4C2E" w:rsidRDefault="00FB75D8" w:rsidP="00F15043">
      <w:pPr>
        <w:spacing w:after="120"/>
        <w:jc w:val="both"/>
        <w:rPr>
          <w:rFonts w:ascii="Tahoma" w:hAnsi="Tahoma" w:cs="Tahoma"/>
          <w:sz w:val="22"/>
          <w:szCs w:val="22"/>
        </w:rPr>
      </w:pPr>
    </w:p>
    <w:p w14:paraId="0A0AFD9B" w14:textId="77777777" w:rsidR="00F15043" w:rsidRPr="00DE4C2E" w:rsidRDefault="00F15043" w:rsidP="00F15043">
      <w:pPr>
        <w:spacing w:after="120"/>
        <w:jc w:val="both"/>
        <w:rPr>
          <w:rFonts w:ascii="Tahoma" w:hAnsi="Tahoma" w:cs="Tahoma"/>
          <w:sz w:val="22"/>
          <w:szCs w:val="22"/>
        </w:rPr>
      </w:pPr>
    </w:p>
    <w:p w14:paraId="62AFCD7E" w14:textId="77777777" w:rsidR="00361009" w:rsidRPr="00DE4C2E" w:rsidRDefault="00361009" w:rsidP="00DE4C2E">
      <w:pPr>
        <w:pStyle w:val="OtsikkoTahoma"/>
      </w:pPr>
      <w:bookmarkStart w:id="10" w:name="_Toc221279060"/>
      <w:r w:rsidRPr="00DE4C2E">
        <w:lastRenderedPageBreak/>
        <w:t>Yhteystiedot</w:t>
      </w:r>
      <w:bookmarkEnd w:id="10"/>
    </w:p>
    <w:p w14:paraId="0D6B3EBB" w14:textId="372ECA3F" w:rsidR="00361009" w:rsidRPr="00DE4C2E" w:rsidRDefault="00361009" w:rsidP="00F15043">
      <w:pPr>
        <w:spacing w:after="120"/>
        <w:jc w:val="both"/>
        <w:rPr>
          <w:rFonts w:ascii="Tahoma" w:hAnsi="Tahoma" w:cs="Tahoma"/>
          <w:sz w:val="22"/>
          <w:szCs w:val="22"/>
          <w:u w:val="single"/>
        </w:rPr>
      </w:pPr>
      <w:r w:rsidRPr="00DE4C2E">
        <w:rPr>
          <w:rFonts w:ascii="Tahoma" w:hAnsi="Tahoma" w:cs="Tahoma"/>
          <w:sz w:val="22"/>
          <w:szCs w:val="22"/>
          <w:u w:val="single"/>
        </w:rPr>
        <w:t>Turvallisuusviranomaiset</w:t>
      </w:r>
      <w:r w:rsidR="00FB75D8">
        <w:rPr>
          <w:rFonts w:ascii="Tahoma" w:hAnsi="Tahoma" w:cs="Tahoma"/>
          <w:sz w:val="22"/>
          <w:szCs w:val="22"/>
          <w:u w:val="single"/>
        </w:rPr>
        <w:t>:</w:t>
      </w:r>
    </w:p>
    <w:p w14:paraId="66524B3F" w14:textId="7B9575F0" w:rsidR="00361009" w:rsidRPr="00DE4C2E" w:rsidRDefault="00FB75D8" w:rsidP="00F15043">
      <w:pPr>
        <w:spacing w:after="120"/>
        <w:jc w:val="both"/>
        <w:rPr>
          <w:rFonts w:ascii="Tahoma" w:hAnsi="Tahoma" w:cs="Tahoma"/>
          <w:sz w:val="22"/>
          <w:szCs w:val="22"/>
        </w:rPr>
      </w:pPr>
      <w:r>
        <w:rPr>
          <w:rFonts w:ascii="Tahoma" w:hAnsi="Tahoma" w:cs="Tahoma"/>
          <w:sz w:val="22"/>
          <w:szCs w:val="22"/>
        </w:rPr>
        <w:t>Y</w:t>
      </w:r>
      <w:r w:rsidR="00361009" w:rsidRPr="00DE4C2E">
        <w:rPr>
          <w:rFonts w:ascii="Tahoma" w:hAnsi="Tahoma" w:cs="Tahoma"/>
          <w:sz w:val="22"/>
          <w:szCs w:val="22"/>
        </w:rPr>
        <w:t xml:space="preserve">leinen hätänumero </w:t>
      </w:r>
      <w:r>
        <w:rPr>
          <w:rFonts w:ascii="Tahoma" w:hAnsi="Tahoma" w:cs="Tahoma"/>
          <w:sz w:val="22"/>
          <w:szCs w:val="22"/>
        </w:rPr>
        <w:tab/>
      </w:r>
      <w:r>
        <w:rPr>
          <w:rFonts w:ascii="Tahoma" w:hAnsi="Tahoma" w:cs="Tahoma"/>
          <w:sz w:val="22"/>
          <w:szCs w:val="22"/>
        </w:rPr>
        <w:tab/>
        <w:t xml:space="preserve"> </w:t>
      </w:r>
      <w:r w:rsidR="00361009" w:rsidRPr="00DE4C2E">
        <w:rPr>
          <w:rFonts w:ascii="Tahoma" w:hAnsi="Tahoma" w:cs="Tahoma"/>
          <w:sz w:val="22"/>
          <w:szCs w:val="22"/>
        </w:rPr>
        <w:t>112</w:t>
      </w:r>
      <w:r>
        <w:rPr>
          <w:rFonts w:ascii="Tahoma" w:hAnsi="Tahoma" w:cs="Tahoma"/>
          <w:sz w:val="22"/>
          <w:szCs w:val="22"/>
        </w:rPr>
        <w:t xml:space="preserve"> (poliisi, palokunta, ambulanssi)</w:t>
      </w:r>
    </w:p>
    <w:p w14:paraId="7E1D9C61" w14:textId="2D7BC30B" w:rsidR="00361009" w:rsidRDefault="00730263" w:rsidP="00F15043">
      <w:pPr>
        <w:tabs>
          <w:tab w:val="left" w:pos="2340"/>
        </w:tabs>
        <w:spacing w:after="120"/>
        <w:jc w:val="both"/>
        <w:rPr>
          <w:rFonts w:ascii="Tahoma" w:hAnsi="Tahoma" w:cs="Tahoma"/>
          <w:sz w:val="22"/>
          <w:szCs w:val="22"/>
        </w:rPr>
      </w:pPr>
      <w:r w:rsidRPr="00DE4C2E">
        <w:rPr>
          <w:rFonts w:ascii="Tahoma" w:hAnsi="Tahoma" w:cs="Tahoma"/>
          <w:sz w:val="22"/>
          <w:szCs w:val="22"/>
        </w:rPr>
        <w:t xml:space="preserve">Säkylän </w:t>
      </w:r>
      <w:r w:rsidR="00FB75D8">
        <w:rPr>
          <w:rFonts w:ascii="Tahoma" w:hAnsi="Tahoma" w:cs="Tahoma"/>
          <w:sz w:val="22"/>
          <w:szCs w:val="22"/>
        </w:rPr>
        <w:t>sote-</w:t>
      </w:r>
      <w:r w:rsidRPr="00DE4C2E">
        <w:rPr>
          <w:rFonts w:ascii="Tahoma" w:hAnsi="Tahoma" w:cs="Tahoma"/>
          <w:sz w:val="22"/>
          <w:szCs w:val="22"/>
        </w:rPr>
        <w:t>keskus</w:t>
      </w:r>
      <w:r w:rsidRPr="00DE4C2E">
        <w:rPr>
          <w:rFonts w:ascii="Tahoma" w:hAnsi="Tahoma" w:cs="Tahoma"/>
          <w:sz w:val="22"/>
          <w:szCs w:val="22"/>
        </w:rPr>
        <w:tab/>
      </w:r>
      <w:r w:rsidR="00FB75D8">
        <w:rPr>
          <w:rFonts w:ascii="Tahoma" w:hAnsi="Tahoma" w:cs="Tahoma"/>
          <w:sz w:val="22"/>
          <w:szCs w:val="22"/>
        </w:rPr>
        <w:tab/>
      </w:r>
      <w:r w:rsidR="00FB75D8">
        <w:rPr>
          <w:rFonts w:ascii="Tahoma" w:hAnsi="Tahoma" w:cs="Tahoma"/>
          <w:sz w:val="22"/>
          <w:szCs w:val="22"/>
        </w:rPr>
        <w:tab/>
      </w:r>
      <w:r w:rsidRPr="00DE4C2E">
        <w:rPr>
          <w:rFonts w:ascii="Tahoma" w:hAnsi="Tahoma" w:cs="Tahoma"/>
          <w:sz w:val="22"/>
          <w:szCs w:val="22"/>
        </w:rPr>
        <w:t xml:space="preserve"> </w:t>
      </w:r>
      <w:r w:rsidR="00FB75D8">
        <w:rPr>
          <w:rFonts w:ascii="Tahoma" w:hAnsi="Tahoma" w:cs="Tahoma"/>
          <w:sz w:val="22"/>
          <w:szCs w:val="22"/>
        </w:rPr>
        <w:t>02-</w:t>
      </w:r>
      <w:r w:rsidR="00960356" w:rsidRPr="00DE4C2E">
        <w:rPr>
          <w:rFonts w:ascii="Tahoma" w:hAnsi="Tahoma" w:cs="Tahoma"/>
          <w:sz w:val="22"/>
          <w:szCs w:val="22"/>
        </w:rPr>
        <w:t xml:space="preserve">832 9255 </w:t>
      </w:r>
      <w:r w:rsidR="00FB75D8">
        <w:rPr>
          <w:rFonts w:ascii="Tahoma" w:hAnsi="Tahoma" w:cs="Tahoma"/>
          <w:sz w:val="22"/>
          <w:szCs w:val="22"/>
        </w:rPr>
        <w:t xml:space="preserve">arkisin </w:t>
      </w:r>
      <w:proofErr w:type="gramStart"/>
      <w:r w:rsidR="00FB75D8">
        <w:rPr>
          <w:rFonts w:ascii="Tahoma" w:hAnsi="Tahoma" w:cs="Tahoma"/>
          <w:sz w:val="22"/>
          <w:szCs w:val="22"/>
        </w:rPr>
        <w:t>klo 8-16</w:t>
      </w:r>
      <w:proofErr w:type="gramEnd"/>
    </w:p>
    <w:p w14:paraId="7FF64440" w14:textId="77777777" w:rsidR="00FB75D8" w:rsidRPr="00DE4C2E" w:rsidRDefault="00FB75D8" w:rsidP="00F15043">
      <w:pPr>
        <w:tabs>
          <w:tab w:val="left" w:pos="2340"/>
        </w:tabs>
        <w:spacing w:after="120"/>
        <w:jc w:val="both"/>
        <w:rPr>
          <w:rFonts w:ascii="Tahoma" w:hAnsi="Tahoma" w:cs="Tahoma"/>
          <w:sz w:val="22"/>
          <w:szCs w:val="22"/>
        </w:rPr>
      </w:pPr>
    </w:p>
    <w:p w14:paraId="5105360A"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Kun teet ilmoituksen, muista kertoa:</w:t>
      </w:r>
    </w:p>
    <w:p w14:paraId="4FF700C3" w14:textId="77777777" w:rsidR="00361009" w:rsidRPr="00DE4C2E" w:rsidRDefault="00361009" w:rsidP="009A0EB4">
      <w:pPr>
        <w:numPr>
          <w:ilvl w:val="0"/>
          <w:numId w:val="4"/>
        </w:numPr>
        <w:tabs>
          <w:tab w:val="clear" w:pos="1665"/>
          <w:tab w:val="num" w:pos="900"/>
        </w:tabs>
        <w:spacing w:after="120"/>
        <w:ind w:hanging="1125"/>
        <w:jc w:val="both"/>
        <w:rPr>
          <w:rFonts w:ascii="Tahoma" w:hAnsi="Tahoma" w:cs="Tahoma"/>
          <w:sz w:val="22"/>
          <w:szCs w:val="22"/>
        </w:rPr>
      </w:pPr>
      <w:r w:rsidRPr="00DE4C2E">
        <w:rPr>
          <w:rFonts w:ascii="Tahoma" w:hAnsi="Tahoma" w:cs="Tahoma"/>
          <w:sz w:val="22"/>
          <w:szCs w:val="22"/>
        </w:rPr>
        <w:t>kuka olet</w:t>
      </w:r>
    </w:p>
    <w:p w14:paraId="51E51E97" w14:textId="77777777" w:rsidR="00361009" w:rsidRPr="00DE4C2E" w:rsidRDefault="00361009" w:rsidP="009A0EB4">
      <w:pPr>
        <w:numPr>
          <w:ilvl w:val="0"/>
          <w:numId w:val="4"/>
        </w:numPr>
        <w:tabs>
          <w:tab w:val="clear" w:pos="1665"/>
          <w:tab w:val="num" w:pos="900"/>
        </w:tabs>
        <w:spacing w:after="120"/>
        <w:ind w:hanging="1125"/>
        <w:jc w:val="both"/>
        <w:rPr>
          <w:rFonts w:ascii="Tahoma" w:hAnsi="Tahoma" w:cs="Tahoma"/>
          <w:sz w:val="22"/>
          <w:szCs w:val="22"/>
        </w:rPr>
      </w:pPr>
      <w:r w:rsidRPr="00DE4C2E">
        <w:rPr>
          <w:rFonts w:ascii="Tahoma" w:hAnsi="Tahoma" w:cs="Tahoma"/>
          <w:sz w:val="22"/>
          <w:szCs w:val="22"/>
        </w:rPr>
        <w:t>mistä soitat</w:t>
      </w:r>
    </w:p>
    <w:p w14:paraId="5DD37A52" w14:textId="77777777" w:rsidR="00361009" w:rsidRPr="00DE4C2E" w:rsidRDefault="00361009" w:rsidP="009A0EB4">
      <w:pPr>
        <w:numPr>
          <w:ilvl w:val="0"/>
          <w:numId w:val="4"/>
        </w:numPr>
        <w:tabs>
          <w:tab w:val="clear" w:pos="1665"/>
          <w:tab w:val="num" w:pos="900"/>
        </w:tabs>
        <w:spacing w:after="120"/>
        <w:ind w:hanging="1125"/>
        <w:jc w:val="both"/>
        <w:rPr>
          <w:rFonts w:ascii="Tahoma" w:hAnsi="Tahoma" w:cs="Tahoma"/>
          <w:sz w:val="22"/>
          <w:szCs w:val="22"/>
        </w:rPr>
      </w:pPr>
      <w:r w:rsidRPr="00DE4C2E">
        <w:rPr>
          <w:rFonts w:ascii="Tahoma" w:hAnsi="Tahoma" w:cs="Tahoma"/>
          <w:sz w:val="22"/>
          <w:szCs w:val="22"/>
        </w:rPr>
        <w:t>miksi soitat, mitä on tapahtunut</w:t>
      </w:r>
    </w:p>
    <w:p w14:paraId="000E593E" w14:textId="77777777" w:rsidR="00361009" w:rsidRPr="00DE4C2E" w:rsidRDefault="00361009" w:rsidP="009A0EB4">
      <w:pPr>
        <w:numPr>
          <w:ilvl w:val="0"/>
          <w:numId w:val="4"/>
        </w:numPr>
        <w:tabs>
          <w:tab w:val="clear" w:pos="1665"/>
          <w:tab w:val="num" w:pos="900"/>
        </w:tabs>
        <w:spacing w:after="120"/>
        <w:ind w:hanging="1125"/>
        <w:jc w:val="both"/>
        <w:rPr>
          <w:rFonts w:ascii="Tahoma" w:hAnsi="Tahoma" w:cs="Tahoma"/>
          <w:sz w:val="22"/>
          <w:szCs w:val="22"/>
        </w:rPr>
      </w:pPr>
      <w:r w:rsidRPr="00DE4C2E">
        <w:rPr>
          <w:rFonts w:ascii="Tahoma" w:hAnsi="Tahoma" w:cs="Tahoma"/>
          <w:sz w:val="22"/>
          <w:szCs w:val="22"/>
        </w:rPr>
        <w:t>järjestä opastus tapahtumapaikalle</w:t>
      </w:r>
    </w:p>
    <w:p w14:paraId="4182546C" w14:textId="77777777" w:rsidR="00361009" w:rsidRPr="00DE4C2E" w:rsidRDefault="00361009" w:rsidP="009A0EB4">
      <w:pPr>
        <w:numPr>
          <w:ilvl w:val="0"/>
          <w:numId w:val="4"/>
        </w:numPr>
        <w:tabs>
          <w:tab w:val="clear" w:pos="1665"/>
          <w:tab w:val="num" w:pos="900"/>
        </w:tabs>
        <w:spacing w:after="120"/>
        <w:ind w:hanging="1125"/>
        <w:jc w:val="both"/>
        <w:rPr>
          <w:rFonts w:ascii="Tahoma" w:hAnsi="Tahoma" w:cs="Tahoma"/>
          <w:sz w:val="22"/>
          <w:szCs w:val="22"/>
        </w:rPr>
      </w:pPr>
      <w:r w:rsidRPr="00DE4C2E">
        <w:rPr>
          <w:rFonts w:ascii="Tahoma" w:hAnsi="Tahoma" w:cs="Tahoma"/>
          <w:sz w:val="22"/>
          <w:szCs w:val="22"/>
        </w:rPr>
        <w:t>sulje puhelin vasta kun saat siihen luvan</w:t>
      </w:r>
    </w:p>
    <w:p w14:paraId="3FED9637" w14:textId="77777777" w:rsidR="00361009" w:rsidRPr="00DE4C2E" w:rsidRDefault="00361009" w:rsidP="00F15043">
      <w:pPr>
        <w:spacing w:after="120"/>
        <w:jc w:val="both"/>
        <w:rPr>
          <w:rFonts w:ascii="Tahoma" w:hAnsi="Tahoma" w:cs="Tahoma"/>
          <w:sz w:val="22"/>
          <w:szCs w:val="22"/>
        </w:rPr>
      </w:pPr>
    </w:p>
    <w:p w14:paraId="18A8A170" w14:textId="1AB54543" w:rsidR="00361009" w:rsidRDefault="00361009" w:rsidP="00F15043">
      <w:pPr>
        <w:spacing w:after="120"/>
        <w:jc w:val="both"/>
        <w:rPr>
          <w:rFonts w:ascii="Tahoma" w:hAnsi="Tahoma" w:cs="Tahoma"/>
          <w:sz w:val="22"/>
          <w:szCs w:val="22"/>
        </w:rPr>
      </w:pPr>
      <w:r w:rsidRPr="00FB75D8">
        <w:rPr>
          <w:rFonts w:ascii="Tahoma" w:hAnsi="Tahoma" w:cs="Tahoma"/>
          <w:sz w:val="22"/>
          <w:szCs w:val="22"/>
        </w:rPr>
        <w:t xml:space="preserve">Myrkytystietokeskus </w:t>
      </w:r>
      <w:r w:rsidR="00FB75D8">
        <w:rPr>
          <w:rFonts w:ascii="Tahoma" w:hAnsi="Tahoma" w:cs="Tahoma"/>
          <w:sz w:val="22"/>
          <w:szCs w:val="22"/>
        </w:rPr>
        <w:tab/>
      </w:r>
      <w:r w:rsidR="00FB75D8">
        <w:rPr>
          <w:rFonts w:ascii="Tahoma" w:hAnsi="Tahoma" w:cs="Tahoma"/>
          <w:sz w:val="22"/>
          <w:szCs w:val="22"/>
        </w:rPr>
        <w:tab/>
      </w:r>
      <w:r w:rsidRPr="00DE4C2E">
        <w:rPr>
          <w:rFonts w:ascii="Tahoma" w:hAnsi="Tahoma" w:cs="Tahoma"/>
          <w:sz w:val="22"/>
          <w:szCs w:val="22"/>
        </w:rPr>
        <w:t>09</w:t>
      </w:r>
      <w:r w:rsidR="00FB75D8">
        <w:rPr>
          <w:rFonts w:ascii="Tahoma" w:hAnsi="Tahoma" w:cs="Tahoma"/>
          <w:sz w:val="22"/>
          <w:szCs w:val="22"/>
        </w:rPr>
        <w:t>-</w:t>
      </w:r>
      <w:r w:rsidRPr="00DE4C2E">
        <w:rPr>
          <w:rFonts w:ascii="Tahoma" w:hAnsi="Tahoma" w:cs="Tahoma"/>
          <w:sz w:val="22"/>
          <w:szCs w:val="22"/>
        </w:rPr>
        <w:t>471</w:t>
      </w:r>
      <w:r w:rsidR="00FB75D8">
        <w:rPr>
          <w:rFonts w:ascii="Tahoma" w:hAnsi="Tahoma" w:cs="Tahoma"/>
          <w:sz w:val="22"/>
          <w:szCs w:val="22"/>
        </w:rPr>
        <w:t> </w:t>
      </w:r>
      <w:r w:rsidRPr="00DE4C2E">
        <w:rPr>
          <w:rFonts w:ascii="Tahoma" w:hAnsi="Tahoma" w:cs="Tahoma"/>
          <w:sz w:val="22"/>
          <w:szCs w:val="22"/>
        </w:rPr>
        <w:t>977</w:t>
      </w:r>
    </w:p>
    <w:p w14:paraId="0133E413" w14:textId="77777777" w:rsidR="00FB75D8" w:rsidRPr="00DE4C2E" w:rsidRDefault="00FB75D8" w:rsidP="00F15043">
      <w:pPr>
        <w:spacing w:after="120"/>
        <w:jc w:val="both"/>
        <w:rPr>
          <w:rFonts w:ascii="Tahoma" w:hAnsi="Tahoma" w:cs="Tahoma"/>
          <w:sz w:val="22"/>
          <w:szCs w:val="22"/>
        </w:rPr>
      </w:pPr>
    </w:p>
    <w:p w14:paraId="1845F6EB" w14:textId="77777777" w:rsidR="00361009" w:rsidRPr="00DE4C2E" w:rsidRDefault="00730263" w:rsidP="00F15043">
      <w:pPr>
        <w:spacing w:after="120"/>
        <w:jc w:val="both"/>
        <w:rPr>
          <w:rFonts w:ascii="Tahoma" w:hAnsi="Tahoma" w:cs="Tahoma"/>
          <w:sz w:val="22"/>
          <w:szCs w:val="22"/>
          <w:u w:val="single"/>
        </w:rPr>
      </w:pPr>
      <w:r w:rsidRPr="00DE4C2E">
        <w:rPr>
          <w:rFonts w:ascii="Tahoma" w:hAnsi="Tahoma" w:cs="Tahoma"/>
          <w:sz w:val="22"/>
          <w:szCs w:val="22"/>
          <w:u w:val="single"/>
        </w:rPr>
        <w:t>Säkylän kunta</w:t>
      </w:r>
      <w:r w:rsidR="00361009" w:rsidRPr="00DE4C2E">
        <w:rPr>
          <w:rFonts w:ascii="Tahoma" w:hAnsi="Tahoma" w:cs="Tahoma"/>
          <w:sz w:val="22"/>
          <w:szCs w:val="22"/>
          <w:u w:val="single"/>
        </w:rPr>
        <w:t>:</w:t>
      </w:r>
    </w:p>
    <w:p w14:paraId="4F1E55CF" w14:textId="53114F4A" w:rsidR="00361009" w:rsidRDefault="00FB75D8" w:rsidP="00A52CEF">
      <w:pPr>
        <w:tabs>
          <w:tab w:val="left" w:pos="2520"/>
        </w:tabs>
        <w:spacing w:after="120"/>
        <w:jc w:val="both"/>
        <w:rPr>
          <w:rFonts w:ascii="Tahoma" w:hAnsi="Tahoma" w:cs="Tahoma"/>
          <w:sz w:val="22"/>
          <w:szCs w:val="22"/>
        </w:rPr>
      </w:pPr>
      <w:r>
        <w:rPr>
          <w:rFonts w:ascii="Tahoma" w:hAnsi="Tahoma" w:cs="Tahoma"/>
          <w:sz w:val="22"/>
          <w:szCs w:val="22"/>
        </w:rPr>
        <w:t>K</w:t>
      </w:r>
      <w:r w:rsidR="00361009" w:rsidRPr="00DE4C2E">
        <w:rPr>
          <w:rFonts w:ascii="Tahoma" w:hAnsi="Tahoma" w:cs="Tahoma"/>
          <w:sz w:val="22"/>
          <w:szCs w:val="22"/>
        </w:rPr>
        <w:t xml:space="preserve">iinteistöpäivystys </w:t>
      </w:r>
      <w:r w:rsidR="00960356" w:rsidRPr="00DE4C2E">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gramStart"/>
      <w:r>
        <w:rPr>
          <w:rFonts w:ascii="Tahoma" w:hAnsi="Tahoma" w:cs="Tahoma"/>
          <w:sz w:val="22"/>
          <w:szCs w:val="22"/>
        </w:rPr>
        <w:t>0440-590182</w:t>
      </w:r>
      <w:proofErr w:type="gramEnd"/>
    </w:p>
    <w:p w14:paraId="5A1BBC72" w14:textId="77777777" w:rsidR="00A5313C" w:rsidRDefault="00A5313C" w:rsidP="00A52CEF">
      <w:pPr>
        <w:tabs>
          <w:tab w:val="left" w:pos="2520"/>
        </w:tabs>
        <w:spacing w:after="120"/>
        <w:jc w:val="both"/>
        <w:rPr>
          <w:rFonts w:ascii="Tahoma" w:hAnsi="Tahoma" w:cs="Tahoma"/>
          <w:sz w:val="22"/>
          <w:szCs w:val="22"/>
        </w:rPr>
      </w:pPr>
    </w:p>
    <w:p w14:paraId="3FF53EB7" w14:textId="77777777" w:rsidR="00DD50E1" w:rsidRPr="00DE4C2E" w:rsidRDefault="00DD50E1" w:rsidP="00A52CEF">
      <w:pPr>
        <w:tabs>
          <w:tab w:val="left" w:pos="2520"/>
        </w:tabs>
        <w:spacing w:after="120"/>
        <w:jc w:val="both"/>
        <w:rPr>
          <w:rFonts w:ascii="Tahoma" w:hAnsi="Tahoma" w:cs="Tahoma"/>
          <w:sz w:val="22"/>
          <w:szCs w:val="22"/>
        </w:rPr>
      </w:pPr>
    </w:p>
    <w:p w14:paraId="41AEA1C5" w14:textId="77777777" w:rsidR="00ED0F19" w:rsidRPr="00DE4C2E" w:rsidRDefault="00ED0F19" w:rsidP="00ED0F19">
      <w:pPr>
        <w:rPr>
          <w:rFonts w:ascii="Tahoma" w:hAnsi="Tahoma" w:cs="Tahoma"/>
        </w:rPr>
      </w:pPr>
    </w:p>
    <w:p w14:paraId="6380D8A8" w14:textId="1A54A26E" w:rsidR="00361009" w:rsidRDefault="00730263" w:rsidP="00ED0F19">
      <w:pPr>
        <w:spacing w:after="120"/>
        <w:rPr>
          <w:rFonts w:ascii="Tahoma" w:hAnsi="Tahoma" w:cs="Tahoma"/>
          <w:sz w:val="22"/>
          <w:szCs w:val="22"/>
          <w:u w:val="single"/>
        </w:rPr>
      </w:pPr>
      <w:r w:rsidRPr="00DD50E1">
        <w:rPr>
          <w:rFonts w:ascii="Tahoma" w:hAnsi="Tahoma" w:cs="Tahoma"/>
          <w:sz w:val="22"/>
          <w:szCs w:val="22"/>
          <w:u w:val="single"/>
        </w:rPr>
        <w:t>Säkylän</w:t>
      </w:r>
      <w:r w:rsidR="00361009" w:rsidRPr="00DD50E1">
        <w:rPr>
          <w:rFonts w:ascii="Tahoma" w:hAnsi="Tahoma" w:cs="Tahoma"/>
          <w:sz w:val="22"/>
          <w:szCs w:val="22"/>
          <w:u w:val="single"/>
        </w:rPr>
        <w:t xml:space="preserve"> </w:t>
      </w:r>
      <w:r w:rsidR="00765862">
        <w:rPr>
          <w:rFonts w:ascii="Tahoma" w:hAnsi="Tahoma" w:cs="Tahoma"/>
          <w:sz w:val="22"/>
          <w:szCs w:val="22"/>
          <w:u w:val="single"/>
        </w:rPr>
        <w:t>Sykkeen</w:t>
      </w:r>
      <w:r w:rsidR="00361009" w:rsidRPr="00DD50E1">
        <w:rPr>
          <w:rFonts w:ascii="Tahoma" w:hAnsi="Tahoma" w:cs="Tahoma"/>
          <w:sz w:val="22"/>
          <w:szCs w:val="22"/>
          <w:u w:val="single"/>
        </w:rPr>
        <w:t xml:space="preserve"> johtokunta</w:t>
      </w:r>
      <w:r w:rsidR="00FB75D8" w:rsidRPr="00DD50E1">
        <w:rPr>
          <w:rFonts w:ascii="Tahoma" w:hAnsi="Tahoma" w:cs="Tahoma"/>
          <w:sz w:val="22"/>
          <w:szCs w:val="22"/>
          <w:u w:val="single"/>
        </w:rPr>
        <w:t>:</w:t>
      </w:r>
    </w:p>
    <w:p w14:paraId="45A7D7DF" w14:textId="77777777" w:rsidR="00A5313C" w:rsidRPr="00DD50E1" w:rsidRDefault="00A5313C" w:rsidP="00ED0F19">
      <w:pPr>
        <w:spacing w:after="120"/>
        <w:rPr>
          <w:rFonts w:ascii="Tahoma" w:hAnsi="Tahoma" w:cs="Tahoma"/>
          <w:sz w:val="22"/>
          <w:szCs w:val="22"/>
          <w:u w:val="single"/>
        </w:rPr>
      </w:pPr>
    </w:p>
    <w:tbl>
      <w:tblPr>
        <w:tblW w:w="10230" w:type="dxa"/>
        <w:tblLayout w:type="fixed"/>
        <w:tblLook w:val="0400" w:firstRow="0" w:lastRow="0" w:firstColumn="0" w:lastColumn="0" w:noHBand="0" w:noVBand="1"/>
      </w:tblPr>
      <w:tblGrid>
        <w:gridCol w:w="3544"/>
        <w:gridCol w:w="1941"/>
        <w:gridCol w:w="3150"/>
        <w:gridCol w:w="1595"/>
      </w:tblGrid>
      <w:tr w:rsidR="00765862" w14:paraId="7557FCA8" w14:textId="77777777" w:rsidTr="00765862">
        <w:trPr>
          <w:trHeight w:val="283"/>
        </w:trPr>
        <w:tc>
          <w:tcPr>
            <w:tcW w:w="3544" w:type="dxa"/>
            <w:shd w:val="clear" w:color="auto" w:fill="F8FEFF"/>
            <w:hideMark/>
          </w:tcPr>
          <w:p w14:paraId="68F6151B"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Tehtävä</w:t>
            </w:r>
          </w:p>
        </w:tc>
        <w:tc>
          <w:tcPr>
            <w:tcW w:w="1941" w:type="dxa"/>
            <w:shd w:val="clear" w:color="auto" w:fill="F8FEFF"/>
            <w:hideMark/>
          </w:tcPr>
          <w:p w14:paraId="43948C7E"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Nimi</w:t>
            </w:r>
          </w:p>
        </w:tc>
        <w:tc>
          <w:tcPr>
            <w:tcW w:w="3150" w:type="dxa"/>
            <w:shd w:val="clear" w:color="auto" w:fill="F8FEFF"/>
            <w:hideMark/>
          </w:tcPr>
          <w:p w14:paraId="34DE95E4"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Sähköpostiosoite</w:t>
            </w:r>
          </w:p>
        </w:tc>
        <w:tc>
          <w:tcPr>
            <w:tcW w:w="1595" w:type="dxa"/>
            <w:shd w:val="clear" w:color="auto" w:fill="F8FEFF"/>
            <w:hideMark/>
          </w:tcPr>
          <w:p w14:paraId="5A2916AE"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Puhelinnumero</w:t>
            </w:r>
          </w:p>
        </w:tc>
      </w:tr>
      <w:tr w:rsidR="00765862" w14:paraId="195FD742" w14:textId="77777777" w:rsidTr="00765862">
        <w:trPr>
          <w:trHeight w:val="567"/>
        </w:trPr>
        <w:tc>
          <w:tcPr>
            <w:tcW w:w="3544" w:type="dxa"/>
            <w:shd w:val="clear" w:color="auto" w:fill="F8FEFF"/>
            <w:hideMark/>
          </w:tcPr>
          <w:p w14:paraId="4B84A501" w14:textId="379EE113"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Puheenjohtaja</w:t>
            </w:r>
          </w:p>
        </w:tc>
        <w:tc>
          <w:tcPr>
            <w:tcW w:w="1941" w:type="dxa"/>
            <w:shd w:val="clear" w:color="auto" w:fill="F8FEFF"/>
            <w:hideMark/>
          </w:tcPr>
          <w:p w14:paraId="3ABAE776"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Katja Kuula</w:t>
            </w:r>
          </w:p>
        </w:tc>
        <w:tc>
          <w:tcPr>
            <w:tcW w:w="3150" w:type="dxa"/>
            <w:shd w:val="clear" w:color="auto" w:fill="F8FEFF"/>
            <w:hideMark/>
          </w:tcPr>
          <w:p w14:paraId="2F4E7A60"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katjakuula2018@gmail.com</w:t>
            </w:r>
            <w:r>
              <w:rPr>
                <w:rFonts w:ascii="Tahoma" w:eastAsia="Tahoma" w:hAnsi="Tahoma" w:cs="Tahoma"/>
                <w:b/>
                <w:color w:val="19303E"/>
                <w:sz w:val="20"/>
                <w:szCs w:val="20"/>
              </w:rPr>
              <w:br/>
              <w:t> </w:t>
            </w:r>
          </w:p>
        </w:tc>
        <w:tc>
          <w:tcPr>
            <w:tcW w:w="1595" w:type="dxa"/>
            <w:shd w:val="clear" w:color="auto" w:fill="F8FEFF"/>
            <w:hideMark/>
          </w:tcPr>
          <w:p w14:paraId="70B98CEA" w14:textId="77777777" w:rsidR="00765862" w:rsidRDefault="00765862">
            <w:pPr>
              <w:rPr>
                <w:rFonts w:ascii="Tahoma" w:eastAsia="Tahoma" w:hAnsi="Tahoma" w:cs="Tahoma"/>
                <w:b/>
                <w:color w:val="19303E"/>
                <w:sz w:val="20"/>
                <w:szCs w:val="20"/>
              </w:rPr>
            </w:pPr>
            <w:hyperlink r:id="rId11" w:history="1">
              <w:r>
                <w:rPr>
                  <w:rStyle w:val="Hyperlinkki"/>
                  <w:rFonts w:ascii="Tahoma" w:eastAsia="Tahoma" w:hAnsi="Tahoma" w:cs="Tahoma"/>
                  <w:b/>
                  <w:color w:val="2F598D"/>
                  <w:sz w:val="20"/>
                  <w:szCs w:val="20"/>
                </w:rPr>
                <w:t>040 5626994</w:t>
              </w:r>
            </w:hyperlink>
            <w:r>
              <w:rPr>
                <w:rFonts w:ascii="Tahoma" w:eastAsia="Tahoma" w:hAnsi="Tahoma" w:cs="Tahoma"/>
                <w:b/>
                <w:color w:val="19303E"/>
                <w:sz w:val="20"/>
                <w:szCs w:val="20"/>
              </w:rPr>
              <w:br/>
              <w:t> </w:t>
            </w:r>
          </w:p>
        </w:tc>
      </w:tr>
      <w:tr w:rsidR="00765862" w14:paraId="2954D020" w14:textId="77777777" w:rsidTr="00034A97">
        <w:trPr>
          <w:trHeight w:val="567"/>
        </w:trPr>
        <w:tc>
          <w:tcPr>
            <w:tcW w:w="3544" w:type="dxa"/>
            <w:shd w:val="clear" w:color="auto" w:fill="F8FEFF"/>
            <w:hideMark/>
          </w:tcPr>
          <w:p w14:paraId="1761A906" w14:textId="189DFDAF" w:rsidR="00034A97" w:rsidRDefault="00765862">
            <w:pPr>
              <w:rPr>
                <w:rFonts w:ascii="Tahoma" w:eastAsia="Tahoma" w:hAnsi="Tahoma" w:cs="Tahoma"/>
                <w:b/>
                <w:color w:val="19303E"/>
                <w:sz w:val="20"/>
                <w:szCs w:val="20"/>
              </w:rPr>
            </w:pPr>
            <w:r>
              <w:rPr>
                <w:rFonts w:ascii="Tahoma" w:eastAsia="Tahoma" w:hAnsi="Tahoma" w:cs="Tahoma"/>
                <w:b/>
                <w:color w:val="19303E"/>
                <w:sz w:val="20"/>
                <w:szCs w:val="20"/>
              </w:rPr>
              <w:t>Varapuheenjohtaja</w:t>
            </w:r>
          </w:p>
          <w:p w14:paraId="66FF380C" w14:textId="504368BA"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br/>
            </w:r>
            <w:r w:rsidR="00034A97">
              <w:rPr>
                <w:rFonts w:ascii="Tahoma" w:eastAsia="Tahoma" w:hAnsi="Tahoma" w:cs="Tahoma"/>
                <w:b/>
                <w:color w:val="19303E"/>
                <w:sz w:val="20"/>
                <w:szCs w:val="20"/>
              </w:rPr>
              <w:t>Rahastonhoitaja</w:t>
            </w:r>
          </w:p>
        </w:tc>
        <w:tc>
          <w:tcPr>
            <w:tcW w:w="1941" w:type="dxa"/>
            <w:shd w:val="clear" w:color="auto" w:fill="F8FEFF"/>
          </w:tcPr>
          <w:p w14:paraId="68161606" w14:textId="5C5321B9" w:rsidR="00765862" w:rsidRDefault="00034A97">
            <w:pPr>
              <w:rPr>
                <w:rFonts w:ascii="Tahoma" w:eastAsia="Tahoma" w:hAnsi="Tahoma" w:cs="Tahoma"/>
                <w:b/>
                <w:color w:val="19303E"/>
                <w:sz w:val="20"/>
                <w:szCs w:val="20"/>
              </w:rPr>
            </w:pPr>
            <w:r>
              <w:rPr>
                <w:rFonts w:ascii="Tahoma" w:eastAsia="Tahoma" w:hAnsi="Tahoma" w:cs="Tahoma"/>
                <w:b/>
                <w:color w:val="19303E"/>
                <w:sz w:val="20"/>
                <w:szCs w:val="20"/>
              </w:rPr>
              <w:t>Mari Heikkilä</w:t>
            </w:r>
          </w:p>
          <w:p w14:paraId="3257D313" w14:textId="77777777" w:rsidR="00765862" w:rsidRDefault="00765862">
            <w:pPr>
              <w:rPr>
                <w:rFonts w:ascii="Tahoma" w:eastAsia="Tahoma" w:hAnsi="Tahoma" w:cs="Tahoma"/>
                <w:b/>
                <w:color w:val="19303E"/>
                <w:sz w:val="20"/>
                <w:szCs w:val="20"/>
              </w:rPr>
            </w:pPr>
          </w:p>
          <w:p w14:paraId="510FA42A" w14:textId="4F8E61A7" w:rsidR="00765862" w:rsidRDefault="00034A97" w:rsidP="00034A97">
            <w:pPr>
              <w:rPr>
                <w:rFonts w:ascii="Tahoma" w:eastAsia="Tahoma" w:hAnsi="Tahoma" w:cs="Tahoma"/>
                <w:b/>
                <w:color w:val="19303E"/>
                <w:sz w:val="20"/>
                <w:szCs w:val="20"/>
              </w:rPr>
            </w:pPr>
            <w:r>
              <w:rPr>
                <w:rFonts w:ascii="Tahoma" w:eastAsia="Tahoma" w:hAnsi="Tahoma" w:cs="Tahoma"/>
                <w:b/>
                <w:color w:val="19303E"/>
                <w:sz w:val="20"/>
                <w:szCs w:val="20"/>
              </w:rPr>
              <w:t>Kristiina Helminen</w:t>
            </w:r>
          </w:p>
          <w:p w14:paraId="0E07AB14" w14:textId="77777777" w:rsidR="00034A97" w:rsidRDefault="00034A97" w:rsidP="00034A97">
            <w:pPr>
              <w:rPr>
                <w:rFonts w:ascii="Tahoma" w:eastAsia="Tahoma" w:hAnsi="Tahoma" w:cs="Tahoma"/>
                <w:b/>
                <w:color w:val="19303E"/>
                <w:sz w:val="20"/>
                <w:szCs w:val="20"/>
              </w:rPr>
            </w:pPr>
          </w:p>
        </w:tc>
        <w:tc>
          <w:tcPr>
            <w:tcW w:w="3150" w:type="dxa"/>
            <w:shd w:val="clear" w:color="auto" w:fill="F8FEFF"/>
          </w:tcPr>
          <w:p w14:paraId="0CA35DB8" w14:textId="77777777" w:rsidR="00765862" w:rsidRDefault="00765862">
            <w:pPr>
              <w:rPr>
                <w:rFonts w:ascii="Tahoma" w:eastAsia="Tahoma" w:hAnsi="Tahoma" w:cs="Tahoma"/>
                <w:b/>
                <w:color w:val="19303E"/>
                <w:sz w:val="20"/>
                <w:szCs w:val="20"/>
              </w:rPr>
            </w:pPr>
          </w:p>
          <w:p w14:paraId="5D78F50E" w14:textId="77777777" w:rsidR="00034A97" w:rsidRDefault="00034A97">
            <w:pPr>
              <w:rPr>
                <w:rFonts w:ascii="Tahoma" w:eastAsia="Tahoma" w:hAnsi="Tahoma" w:cs="Tahoma"/>
                <w:b/>
                <w:color w:val="19303E"/>
                <w:sz w:val="20"/>
                <w:szCs w:val="20"/>
              </w:rPr>
            </w:pPr>
          </w:p>
          <w:p w14:paraId="573AE2D3" w14:textId="57859A4C" w:rsidR="00034A97" w:rsidRDefault="00034A97">
            <w:pPr>
              <w:rPr>
                <w:rFonts w:ascii="Tahoma" w:eastAsia="Tahoma" w:hAnsi="Tahoma" w:cs="Tahoma"/>
                <w:b/>
                <w:color w:val="19303E"/>
                <w:sz w:val="20"/>
                <w:szCs w:val="20"/>
              </w:rPr>
            </w:pPr>
            <w:r>
              <w:rPr>
                <w:rFonts w:ascii="Tahoma" w:eastAsia="Tahoma" w:hAnsi="Tahoma" w:cs="Tahoma"/>
                <w:b/>
                <w:color w:val="19303E"/>
                <w:sz w:val="20"/>
                <w:szCs w:val="20"/>
              </w:rPr>
              <w:t>kristiina@kelloliikekankare.fi</w:t>
            </w:r>
          </w:p>
        </w:tc>
        <w:tc>
          <w:tcPr>
            <w:tcW w:w="1595" w:type="dxa"/>
            <w:shd w:val="clear" w:color="auto" w:fill="F8FEFF"/>
            <w:hideMark/>
          </w:tcPr>
          <w:p w14:paraId="4FED99C8"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br/>
              <w:t> </w:t>
            </w:r>
          </w:p>
          <w:p w14:paraId="091C9A36" w14:textId="611BFF83" w:rsidR="00034A97" w:rsidRDefault="00034A97">
            <w:pPr>
              <w:rPr>
                <w:rFonts w:ascii="Tahoma" w:eastAsia="Tahoma" w:hAnsi="Tahoma" w:cs="Tahoma"/>
                <w:b/>
                <w:color w:val="19303E"/>
                <w:sz w:val="20"/>
                <w:szCs w:val="20"/>
              </w:rPr>
            </w:pPr>
            <w:r>
              <w:rPr>
                <w:rFonts w:ascii="Tahoma" w:eastAsia="Tahoma" w:hAnsi="Tahoma" w:cs="Tahoma"/>
                <w:b/>
                <w:color w:val="19303E"/>
                <w:sz w:val="20"/>
                <w:szCs w:val="20"/>
              </w:rPr>
              <w:t>050 5174536</w:t>
            </w:r>
          </w:p>
        </w:tc>
      </w:tr>
      <w:tr w:rsidR="00765862" w14:paraId="0ACBA6D3" w14:textId="77777777" w:rsidTr="00765862">
        <w:trPr>
          <w:trHeight w:val="584"/>
        </w:trPr>
        <w:tc>
          <w:tcPr>
            <w:tcW w:w="3544" w:type="dxa"/>
            <w:shd w:val="clear" w:color="auto" w:fill="F8FEFF"/>
          </w:tcPr>
          <w:p w14:paraId="35C1328B"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Sihteeri</w:t>
            </w:r>
            <w:r>
              <w:rPr>
                <w:rFonts w:ascii="Tahoma" w:eastAsia="Tahoma" w:hAnsi="Tahoma" w:cs="Tahoma"/>
                <w:b/>
                <w:color w:val="19303E"/>
                <w:sz w:val="20"/>
                <w:szCs w:val="20"/>
              </w:rPr>
              <w:br/>
              <w:t>Salivuorovastaava</w:t>
            </w:r>
          </w:p>
          <w:p w14:paraId="4FBCCCF2" w14:textId="77777777" w:rsidR="00765862" w:rsidRDefault="00765862">
            <w:pPr>
              <w:rPr>
                <w:rFonts w:ascii="Tahoma" w:eastAsia="Tahoma" w:hAnsi="Tahoma" w:cs="Tahoma"/>
                <w:b/>
                <w:color w:val="19303E"/>
                <w:sz w:val="20"/>
                <w:szCs w:val="20"/>
              </w:rPr>
            </w:pPr>
          </w:p>
        </w:tc>
        <w:tc>
          <w:tcPr>
            <w:tcW w:w="1941" w:type="dxa"/>
            <w:shd w:val="clear" w:color="auto" w:fill="F8FEFF"/>
            <w:hideMark/>
          </w:tcPr>
          <w:p w14:paraId="190F4093"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Sanna Salminen </w:t>
            </w:r>
          </w:p>
        </w:tc>
        <w:tc>
          <w:tcPr>
            <w:tcW w:w="3150" w:type="dxa"/>
            <w:shd w:val="clear" w:color="auto" w:fill="F8FEFF"/>
            <w:hideMark/>
          </w:tcPr>
          <w:p w14:paraId="792D0703"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sanna.salminen@eura.fi</w:t>
            </w:r>
            <w:r>
              <w:rPr>
                <w:rFonts w:ascii="Tahoma" w:eastAsia="Tahoma" w:hAnsi="Tahoma" w:cs="Tahoma"/>
                <w:b/>
                <w:color w:val="19303E"/>
                <w:sz w:val="20"/>
                <w:szCs w:val="20"/>
              </w:rPr>
              <w:br/>
              <w:t> </w:t>
            </w:r>
          </w:p>
        </w:tc>
        <w:tc>
          <w:tcPr>
            <w:tcW w:w="1595" w:type="dxa"/>
            <w:shd w:val="clear" w:color="auto" w:fill="F8FEFF"/>
            <w:hideMark/>
          </w:tcPr>
          <w:p w14:paraId="4F730675" w14:textId="77777777" w:rsidR="00765862" w:rsidRDefault="00765862">
            <w:pPr>
              <w:rPr>
                <w:rFonts w:ascii="Tahoma" w:eastAsia="Tahoma" w:hAnsi="Tahoma" w:cs="Tahoma"/>
                <w:b/>
                <w:color w:val="19303E"/>
                <w:sz w:val="20"/>
                <w:szCs w:val="20"/>
              </w:rPr>
            </w:pPr>
            <w:hyperlink r:id="rId12" w:history="1">
              <w:r>
                <w:rPr>
                  <w:rStyle w:val="Hyperlinkki"/>
                  <w:rFonts w:ascii="Tahoma" w:eastAsia="Tahoma" w:hAnsi="Tahoma" w:cs="Tahoma"/>
                  <w:b/>
                  <w:color w:val="2F598D"/>
                  <w:sz w:val="20"/>
                  <w:szCs w:val="20"/>
                </w:rPr>
                <w:t>040 5640294</w:t>
              </w:r>
            </w:hyperlink>
          </w:p>
        </w:tc>
      </w:tr>
      <w:tr w:rsidR="00034A97" w14:paraId="7FCA3F7F" w14:textId="77777777" w:rsidTr="00235A10">
        <w:trPr>
          <w:trHeight w:val="567"/>
        </w:trPr>
        <w:tc>
          <w:tcPr>
            <w:tcW w:w="3544" w:type="dxa"/>
            <w:shd w:val="clear" w:color="auto" w:fill="F8FEFF"/>
          </w:tcPr>
          <w:p w14:paraId="3FA5E5DB" w14:textId="77777777" w:rsidR="00034A97" w:rsidRDefault="00034A97" w:rsidP="00235A10">
            <w:pPr>
              <w:rPr>
                <w:rFonts w:ascii="Tahoma" w:eastAsia="Tahoma" w:hAnsi="Tahoma" w:cs="Tahoma"/>
                <w:b/>
                <w:color w:val="19303E"/>
                <w:sz w:val="20"/>
                <w:szCs w:val="20"/>
              </w:rPr>
            </w:pPr>
            <w:r>
              <w:rPr>
                <w:rFonts w:ascii="Tahoma" w:eastAsia="Tahoma" w:hAnsi="Tahoma" w:cs="Tahoma"/>
                <w:b/>
                <w:color w:val="19303E"/>
                <w:sz w:val="20"/>
                <w:szCs w:val="20"/>
              </w:rPr>
              <w:t>Joukkuevoimistelun ryhmät</w:t>
            </w:r>
          </w:p>
        </w:tc>
        <w:tc>
          <w:tcPr>
            <w:tcW w:w="1941" w:type="dxa"/>
            <w:shd w:val="clear" w:color="auto" w:fill="F8FEFF"/>
          </w:tcPr>
          <w:p w14:paraId="5A6FD5CD" w14:textId="77777777" w:rsidR="00034A97" w:rsidRDefault="00034A97" w:rsidP="00235A10">
            <w:pPr>
              <w:rPr>
                <w:rFonts w:ascii="Tahoma" w:eastAsia="Tahoma" w:hAnsi="Tahoma" w:cs="Tahoma"/>
                <w:b/>
                <w:color w:val="19303E"/>
                <w:sz w:val="20"/>
                <w:szCs w:val="20"/>
              </w:rPr>
            </w:pPr>
            <w:r>
              <w:rPr>
                <w:rFonts w:ascii="Tahoma" w:eastAsia="Tahoma" w:hAnsi="Tahoma" w:cs="Tahoma"/>
                <w:b/>
                <w:color w:val="19303E"/>
                <w:sz w:val="20"/>
                <w:szCs w:val="20"/>
              </w:rPr>
              <w:t xml:space="preserve">Virpi </w:t>
            </w:r>
            <w:proofErr w:type="spellStart"/>
            <w:r>
              <w:rPr>
                <w:rFonts w:ascii="Tahoma" w:eastAsia="Tahoma" w:hAnsi="Tahoma" w:cs="Tahoma"/>
                <w:b/>
                <w:color w:val="19303E"/>
                <w:sz w:val="20"/>
                <w:szCs w:val="20"/>
              </w:rPr>
              <w:t>Hulmi</w:t>
            </w:r>
            <w:proofErr w:type="spellEnd"/>
          </w:p>
          <w:p w14:paraId="0F6A121C" w14:textId="77777777" w:rsidR="00034A97" w:rsidRDefault="00034A97" w:rsidP="00235A10">
            <w:pPr>
              <w:rPr>
                <w:rFonts w:ascii="Tahoma" w:eastAsia="Tahoma" w:hAnsi="Tahoma" w:cs="Tahoma"/>
                <w:b/>
                <w:color w:val="19303E"/>
                <w:sz w:val="20"/>
                <w:szCs w:val="20"/>
              </w:rPr>
            </w:pPr>
          </w:p>
        </w:tc>
        <w:tc>
          <w:tcPr>
            <w:tcW w:w="3150" w:type="dxa"/>
            <w:shd w:val="clear" w:color="auto" w:fill="F8FEFF"/>
          </w:tcPr>
          <w:p w14:paraId="73458094" w14:textId="77777777" w:rsidR="00034A97" w:rsidRDefault="00034A97" w:rsidP="00235A10">
            <w:pPr>
              <w:rPr>
                <w:rFonts w:ascii="Tahoma" w:eastAsia="Tahoma" w:hAnsi="Tahoma" w:cs="Tahoma"/>
                <w:b/>
                <w:color w:val="19303E"/>
                <w:sz w:val="20"/>
                <w:szCs w:val="20"/>
              </w:rPr>
            </w:pPr>
          </w:p>
        </w:tc>
        <w:tc>
          <w:tcPr>
            <w:tcW w:w="1595" w:type="dxa"/>
            <w:shd w:val="clear" w:color="auto" w:fill="F8FEFF"/>
          </w:tcPr>
          <w:p w14:paraId="4C62A7C0" w14:textId="77777777" w:rsidR="00034A97" w:rsidRDefault="00034A97" w:rsidP="00235A10">
            <w:pPr>
              <w:rPr>
                <w:rFonts w:ascii="Tahoma" w:eastAsia="Tahoma" w:hAnsi="Tahoma" w:cs="Tahoma"/>
                <w:b/>
                <w:color w:val="19303E"/>
                <w:sz w:val="20"/>
                <w:szCs w:val="20"/>
              </w:rPr>
            </w:pPr>
          </w:p>
        </w:tc>
      </w:tr>
      <w:tr w:rsidR="00034A97" w14:paraId="072A7363" w14:textId="77777777" w:rsidTr="00765862">
        <w:trPr>
          <w:trHeight w:val="584"/>
        </w:trPr>
        <w:tc>
          <w:tcPr>
            <w:tcW w:w="3544" w:type="dxa"/>
            <w:shd w:val="clear" w:color="auto" w:fill="F8FEFF"/>
          </w:tcPr>
          <w:p w14:paraId="549145C5" w14:textId="68C9720F" w:rsidR="00034A97" w:rsidRDefault="00034A97">
            <w:pPr>
              <w:rPr>
                <w:rFonts w:ascii="Tahoma" w:eastAsia="Tahoma" w:hAnsi="Tahoma" w:cs="Tahoma"/>
                <w:b/>
                <w:color w:val="19303E"/>
                <w:sz w:val="20"/>
                <w:szCs w:val="20"/>
              </w:rPr>
            </w:pPr>
            <w:r>
              <w:rPr>
                <w:rFonts w:ascii="Tahoma" w:eastAsia="Tahoma" w:hAnsi="Tahoma" w:cs="Tahoma"/>
                <w:b/>
                <w:color w:val="19303E"/>
                <w:sz w:val="20"/>
                <w:szCs w:val="20"/>
              </w:rPr>
              <w:t>Joukkuevoimistelun ryhmät</w:t>
            </w:r>
          </w:p>
        </w:tc>
        <w:tc>
          <w:tcPr>
            <w:tcW w:w="1941" w:type="dxa"/>
            <w:shd w:val="clear" w:color="auto" w:fill="F8FEFF"/>
          </w:tcPr>
          <w:p w14:paraId="642E8A2E" w14:textId="05C30A49" w:rsidR="00034A97" w:rsidRDefault="00034A97">
            <w:pPr>
              <w:rPr>
                <w:rFonts w:ascii="Tahoma" w:eastAsia="Tahoma" w:hAnsi="Tahoma" w:cs="Tahoma"/>
                <w:b/>
                <w:color w:val="19303E"/>
                <w:sz w:val="20"/>
                <w:szCs w:val="20"/>
              </w:rPr>
            </w:pPr>
            <w:proofErr w:type="spellStart"/>
            <w:r>
              <w:rPr>
                <w:rFonts w:ascii="Tahoma" w:eastAsia="Tahoma" w:hAnsi="Tahoma" w:cs="Tahoma"/>
                <w:b/>
                <w:color w:val="19303E"/>
                <w:sz w:val="20"/>
                <w:szCs w:val="20"/>
              </w:rPr>
              <w:t>Liida</w:t>
            </w:r>
            <w:proofErr w:type="spellEnd"/>
            <w:r>
              <w:rPr>
                <w:rFonts w:ascii="Tahoma" w:eastAsia="Tahoma" w:hAnsi="Tahoma" w:cs="Tahoma"/>
                <w:b/>
                <w:color w:val="19303E"/>
                <w:sz w:val="20"/>
                <w:szCs w:val="20"/>
              </w:rPr>
              <w:t xml:space="preserve"> Railo</w:t>
            </w:r>
          </w:p>
        </w:tc>
        <w:tc>
          <w:tcPr>
            <w:tcW w:w="3150" w:type="dxa"/>
            <w:shd w:val="clear" w:color="auto" w:fill="F8FEFF"/>
          </w:tcPr>
          <w:p w14:paraId="6877EAF6" w14:textId="77777777" w:rsidR="00034A97" w:rsidRDefault="00034A97">
            <w:pPr>
              <w:rPr>
                <w:rFonts w:ascii="Tahoma" w:eastAsia="Tahoma" w:hAnsi="Tahoma" w:cs="Tahoma"/>
                <w:b/>
                <w:color w:val="19303E"/>
                <w:sz w:val="20"/>
                <w:szCs w:val="20"/>
              </w:rPr>
            </w:pPr>
          </w:p>
        </w:tc>
        <w:tc>
          <w:tcPr>
            <w:tcW w:w="1595" w:type="dxa"/>
            <w:shd w:val="clear" w:color="auto" w:fill="F8FEFF"/>
          </w:tcPr>
          <w:p w14:paraId="5B7DE0EB" w14:textId="77777777" w:rsidR="00034A97" w:rsidRDefault="00034A97"/>
        </w:tc>
      </w:tr>
      <w:tr w:rsidR="00765862" w14:paraId="7904CF2C" w14:textId="77777777" w:rsidTr="00765862">
        <w:trPr>
          <w:trHeight w:val="283"/>
        </w:trPr>
        <w:tc>
          <w:tcPr>
            <w:tcW w:w="3544" w:type="dxa"/>
            <w:shd w:val="clear" w:color="auto" w:fill="F8FEFF"/>
          </w:tcPr>
          <w:p w14:paraId="41CBAAD8"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Aikuisten liikunnan ryhmät</w:t>
            </w:r>
          </w:p>
          <w:p w14:paraId="3D65F12B" w14:textId="77777777" w:rsidR="00765862" w:rsidRDefault="00765862">
            <w:pPr>
              <w:rPr>
                <w:rFonts w:ascii="Tahoma" w:eastAsia="Tahoma" w:hAnsi="Tahoma" w:cs="Tahoma"/>
                <w:b/>
                <w:color w:val="19303E"/>
                <w:sz w:val="20"/>
                <w:szCs w:val="20"/>
              </w:rPr>
            </w:pPr>
          </w:p>
        </w:tc>
        <w:tc>
          <w:tcPr>
            <w:tcW w:w="1941" w:type="dxa"/>
            <w:shd w:val="clear" w:color="auto" w:fill="F8FEFF"/>
            <w:hideMark/>
          </w:tcPr>
          <w:p w14:paraId="0AE1CA27"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Maria Tyyster</w:t>
            </w:r>
          </w:p>
        </w:tc>
        <w:tc>
          <w:tcPr>
            <w:tcW w:w="3150" w:type="dxa"/>
            <w:shd w:val="clear" w:color="auto" w:fill="F8FEFF"/>
            <w:hideMark/>
          </w:tcPr>
          <w:p w14:paraId="1314F13E"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maria.tyyster@gmail.com</w:t>
            </w:r>
          </w:p>
        </w:tc>
        <w:tc>
          <w:tcPr>
            <w:tcW w:w="1595" w:type="dxa"/>
            <w:shd w:val="clear" w:color="auto" w:fill="F8FEFF"/>
            <w:hideMark/>
          </w:tcPr>
          <w:p w14:paraId="25779E68" w14:textId="77777777" w:rsidR="00765862" w:rsidRDefault="00765862">
            <w:pPr>
              <w:rPr>
                <w:rFonts w:ascii="Tahoma" w:eastAsia="Tahoma" w:hAnsi="Tahoma" w:cs="Tahoma"/>
                <w:b/>
                <w:color w:val="19303E"/>
                <w:sz w:val="20"/>
                <w:szCs w:val="20"/>
              </w:rPr>
            </w:pPr>
            <w:hyperlink r:id="rId13" w:history="1">
              <w:r>
                <w:rPr>
                  <w:rStyle w:val="Hyperlinkki"/>
                  <w:rFonts w:ascii="Tahoma" w:eastAsia="Tahoma" w:hAnsi="Tahoma" w:cs="Tahoma"/>
                  <w:b/>
                  <w:color w:val="2F598D"/>
                  <w:sz w:val="20"/>
                  <w:szCs w:val="20"/>
                </w:rPr>
                <w:t>040 8435415</w:t>
              </w:r>
            </w:hyperlink>
          </w:p>
        </w:tc>
      </w:tr>
      <w:tr w:rsidR="00765862" w14:paraId="326E0340" w14:textId="77777777" w:rsidTr="00765862">
        <w:trPr>
          <w:trHeight w:val="567"/>
        </w:trPr>
        <w:tc>
          <w:tcPr>
            <w:tcW w:w="3544" w:type="dxa"/>
            <w:shd w:val="clear" w:color="auto" w:fill="F8FEFF"/>
            <w:hideMark/>
          </w:tcPr>
          <w:p w14:paraId="488CD18E"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Lasten ja nuorten harrasteryhmät</w:t>
            </w:r>
          </w:p>
        </w:tc>
        <w:tc>
          <w:tcPr>
            <w:tcW w:w="1941" w:type="dxa"/>
            <w:shd w:val="clear" w:color="auto" w:fill="F8FEFF"/>
            <w:hideMark/>
          </w:tcPr>
          <w:p w14:paraId="5D50171D"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Nea Sandberg </w:t>
            </w:r>
          </w:p>
        </w:tc>
        <w:tc>
          <w:tcPr>
            <w:tcW w:w="3150" w:type="dxa"/>
            <w:shd w:val="clear" w:color="auto" w:fill="F8FEFF"/>
            <w:hideMark/>
          </w:tcPr>
          <w:p w14:paraId="6493AE44"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neasan@hotmail.fi</w:t>
            </w:r>
            <w:r>
              <w:rPr>
                <w:rFonts w:ascii="Tahoma" w:eastAsia="Tahoma" w:hAnsi="Tahoma" w:cs="Tahoma"/>
                <w:b/>
                <w:color w:val="19303E"/>
                <w:sz w:val="20"/>
                <w:szCs w:val="20"/>
              </w:rPr>
              <w:br/>
              <w:t> </w:t>
            </w:r>
          </w:p>
        </w:tc>
        <w:tc>
          <w:tcPr>
            <w:tcW w:w="1595" w:type="dxa"/>
            <w:shd w:val="clear" w:color="auto" w:fill="F8FEFF"/>
            <w:hideMark/>
          </w:tcPr>
          <w:p w14:paraId="109154C7" w14:textId="77777777" w:rsidR="00765862" w:rsidRDefault="00765862">
            <w:hyperlink r:id="rId14" w:history="1">
              <w:r>
                <w:rPr>
                  <w:rStyle w:val="Hyperlinkki"/>
                  <w:rFonts w:ascii="Tahoma" w:eastAsia="Tahoma" w:hAnsi="Tahoma" w:cs="Tahoma"/>
                  <w:b/>
                  <w:color w:val="2F598D"/>
                  <w:sz w:val="20"/>
                  <w:szCs w:val="20"/>
                </w:rPr>
                <w:t>044 9934324</w:t>
              </w:r>
            </w:hyperlink>
            <w:r>
              <w:rPr>
                <w:rFonts w:ascii="Tahoma" w:eastAsia="Tahoma" w:hAnsi="Tahoma" w:cs="Tahoma"/>
                <w:b/>
                <w:color w:val="19303E"/>
                <w:sz w:val="20"/>
                <w:szCs w:val="20"/>
              </w:rPr>
              <w:br/>
              <w:t> </w:t>
            </w:r>
          </w:p>
        </w:tc>
      </w:tr>
      <w:tr w:rsidR="00765862" w14:paraId="6A8CEF85" w14:textId="77777777" w:rsidTr="00765862">
        <w:trPr>
          <w:trHeight w:val="283"/>
        </w:trPr>
        <w:tc>
          <w:tcPr>
            <w:tcW w:w="3544" w:type="dxa"/>
            <w:shd w:val="clear" w:color="auto" w:fill="F8FEFF"/>
            <w:hideMark/>
          </w:tcPr>
          <w:p w14:paraId="5E8C4C9B"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Lasten ja nuorten harrasteryhmät</w:t>
            </w:r>
          </w:p>
          <w:p w14:paraId="5882FB4B" w14:textId="77777777" w:rsidR="00034A97" w:rsidRDefault="00034A97">
            <w:pPr>
              <w:rPr>
                <w:rFonts w:ascii="Tahoma" w:eastAsia="Tahoma" w:hAnsi="Tahoma" w:cs="Tahoma"/>
                <w:b/>
                <w:color w:val="19303E"/>
                <w:sz w:val="20"/>
                <w:szCs w:val="20"/>
              </w:rPr>
            </w:pPr>
          </w:p>
          <w:p w14:paraId="417F877D" w14:textId="7CE498DE" w:rsidR="00034A97" w:rsidRDefault="00034A97">
            <w:pPr>
              <w:rPr>
                <w:rFonts w:ascii="Tahoma" w:eastAsia="Tahoma" w:hAnsi="Tahoma" w:cs="Tahoma"/>
                <w:b/>
                <w:color w:val="19303E"/>
                <w:sz w:val="20"/>
                <w:szCs w:val="20"/>
              </w:rPr>
            </w:pPr>
          </w:p>
        </w:tc>
        <w:tc>
          <w:tcPr>
            <w:tcW w:w="1941" w:type="dxa"/>
            <w:shd w:val="clear" w:color="auto" w:fill="F8FEFF"/>
            <w:hideMark/>
          </w:tcPr>
          <w:p w14:paraId="5BCAECDD" w14:textId="77777777" w:rsidR="00765862" w:rsidRDefault="00765862">
            <w:pPr>
              <w:rPr>
                <w:rFonts w:ascii="Tahoma" w:eastAsia="Tahoma" w:hAnsi="Tahoma" w:cs="Tahoma"/>
                <w:b/>
                <w:color w:val="19303E"/>
                <w:sz w:val="20"/>
                <w:szCs w:val="20"/>
              </w:rPr>
            </w:pPr>
            <w:r>
              <w:rPr>
                <w:rFonts w:ascii="Tahoma" w:eastAsia="Tahoma" w:hAnsi="Tahoma" w:cs="Tahoma"/>
                <w:b/>
                <w:color w:val="19303E"/>
                <w:sz w:val="20"/>
                <w:szCs w:val="20"/>
              </w:rPr>
              <w:t>Johanna Aaltonen</w:t>
            </w:r>
          </w:p>
          <w:p w14:paraId="459F703A" w14:textId="77777777" w:rsidR="00034A97" w:rsidRDefault="00034A97">
            <w:pPr>
              <w:rPr>
                <w:rFonts w:ascii="Tahoma" w:eastAsia="Tahoma" w:hAnsi="Tahoma" w:cs="Tahoma"/>
                <w:b/>
                <w:color w:val="19303E"/>
                <w:sz w:val="20"/>
                <w:szCs w:val="20"/>
              </w:rPr>
            </w:pPr>
          </w:p>
          <w:p w14:paraId="547DAD10" w14:textId="5DAE60C3" w:rsidR="00034A97" w:rsidRDefault="00034A97">
            <w:pPr>
              <w:rPr>
                <w:rFonts w:ascii="Tahoma" w:eastAsia="Tahoma" w:hAnsi="Tahoma" w:cs="Tahoma"/>
                <w:b/>
                <w:color w:val="19303E"/>
                <w:sz w:val="20"/>
                <w:szCs w:val="20"/>
              </w:rPr>
            </w:pPr>
          </w:p>
        </w:tc>
        <w:tc>
          <w:tcPr>
            <w:tcW w:w="3150" w:type="dxa"/>
            <w:shd w:val="clear" w:color="auto" w:fill="F8FEFF"/>
          </w:tcPr>
          <w:p w14:paraId="746512CE" w14:textId="77777777" w:rsidR="00765862" w:rsidRDefault="00765862">
            <w:pPr>
              <w:rPr>
                <w:rFonts w:ascii="Tahoma" w:eastAsia="Tahoma" w:hAnsi="Tahoma" w:cs="Tahoma"/>
                <w:b/>
                <w:color w:val="19303E"/>
                <w:sz w:val="20"/>
                <w:szCs w:val="20"/>
              </w:rPr>
            </w:pPr>
          </w:p>
        </w:tc>
        <w:tc>
          <w:tcPr>
            <w:tcW w:w="1595" w:type="dxa"/>
            <w:shd w:val="clear" w:color="auto" w:fill="F8FEFF"/>
          </w:tcPr>
          <w:p w14:paraId="648F5A6D" w14:textId="77777777" w:rsidR="00765862" w:rsidRDefault="00765862">
            <w:pPr>
              <w:rPr>
                <w:rFonts w:ascii="Tahoma" w:eastAsia="Tahoma" w:hAnsi="Tahoma" w:cs="Tahoma"/>
                <w:b/>
                <w:color w:val="19303E"/>
                <w:sz w:val="20"/>
                <w:szCs w:val="20"/>
              </w:rPr>
            </w:pPr>
          </w:p>
        </w:tc>
      </w:tr>
    </w:tbl>
    <w:p w14:paraId="7F9B985D" w14:textId="77777777" w:rsidR="00DD50E1" w:rsidRPr="00DE4C2E" w:rsidRDefault="00DD50E1" w:rsidP="00F15043">
      <w:pPr>
        <w:tabs>
          <w:tab w:val="left" w:pos="2340"/>
          <w:tab w:val="left" w:pos="4500"/>
          <w:tab w:val="left" w:pos="6840"/>
        </w:tabs>
        <w:spacing w:after="120"/>
        <w:jc w:val="both"/>
        <w:rPr>
          <w:rFonts w:ascii="Tahoma" w:hAnsi="Tahoma" w:cs="Tahoma"/>
          <w:sz w:val="22"/>
          <w:szCs w:val="22"/>
        </w:rPr>
      </w:pPr>
    </w:p>
    <w:p w14:paraId="597ECF67" w14:textId="77777777" w:rsidR="00361009" w:rsidRPr="00DE4C2E" w:rsidRDefault="00361009" w:rsidP="00DE4C2E">
      <w:pPr>
        <w:pStyle w:val="OtsikkoTahoma"/>
      </w:pPr>
      <w:bookmarkStart w:id="11" w:name="_Toc221279061"/>
      <w:r w:rsidRPr="00DE4C2E">
        <w:lastRenderedPageBreak/>
        <w:t>Turvallisuusasioissa tiedottaminen</w:t>
      </w:r>
      <w:bookmarkEnd w:id="11"/>
    </w:p>
    <w:p w14:paraId="70E78A7E" w14:textId="4B54442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Vastuu turvallisuustiedottamisesta on yhdistyksen puheenjohtajalla tai johtokunnan erikseen nimeämällä henkilöllä</w:t>
      </w:r>
      <w:r w:rsidR="00DA66DE">
        <w:rPr>
          <w:rFonts w:ascii="Tahoma" w:hAnsi="Tahoma" w:cs="Tahoma"/>
          <w:sz w:val="22"/>
          <w:szCs w:val="22"/>
        </w:rPr>
        <w:t>.</w:t>
      </w:r>
    </w:p>
    <w:p w14:paraId="7DB8E913" w14:textId="77777777" w:rsidR="00ED0F19" w:rsidRPr="00DE4C2E" w:rsidRDefault="00ED0F19" w:rsidP="00F15043">
      <w:pPr>
        <w:spacing w:after="120"/>
        <w:jc w:val="both"/>
        <w:rPr>
          <w:rFonts w:ascii="Tahoma" w:hAnsi="Tahoma" w:cs="Tahoma"/>
          <w:sz w:val="22"/>
          <w:szCs w:val="22"/>
          <w:u w:val="single"/>
        </w:rPr>
      </w:pPr>
    </w:p>
    <w:p w14:paraId="39D26DEC"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u w:val="single"/>
        </w:rPr>
        <w:t>Henkilö, joka tuntee asian parhaiten</w:t>
      </w:r>
    </w:p>
    <w:p w14:paraId="58CFBF7D" w14:textId="78750729"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Kun tapahtuu jotain, minkä takia joudutaan turvautumaan turvallisuussuunnitelmaan, on myös tiedottamisessa tärkeä rooli sillä henkilöllä, joka tuntee tilanteen parhaiten. Hän tiedottaa asiasta </w:t>
      </w:r>
      <w:r w:rsidR="003466EE">
        <w:rPr>
          <w:rFonts w:ascii="Tahoma" w:hAnsi="Tahoma" w:cs="Tahoma"/>
          <w:sz w:val="22"/>
          <w:szCs w:val="22"/>
        </w:rPr>
        <w:t>ryhmän vastuuhenkilöä,</w:t>
      </w:r>
      <w:r w:rsidRPr="00DE4C2E">
        <w:rPr>
          <w:rFonts w:ascii="Tahoma" w:hAnsi="Tahoma" w:cs="Tahoma"/>
          <w:sz w:val="22"/>
          <w:szCs w:val="22"/>
        </w:rPr>
        <w:t xml:space="preserve"> puheenjohtajaa</w:t>
      </w:r>
      <w:r w:rsidR="003466EE">
        <w:rPr>
          <w:rFonts w:ascii="Tahoma" w:hAnsi="Tahoma" w:cs="Tahoma"/>
          <w:sz w:val="22"/>
          <w:szCs w:val="22"/>
        </w:rPr>
        <w:t xml:space="preserve"> tai </w:t>
      </w:r>
      <w:r w:rsidRPr="00DE4C2E">
        <w:rPr>
          <w:rFonts w:ascii="Tahoma" w:hAnsi="Tahoma" w:cs="Tahoma"/>
          <w:sz w:val="22"/>
          <w:szCs w:val="22"/>
        </w:rPr>
        <w:t>tiedotusvastaavaa</w:t>
      </w:r>
      <w:r w:rsidR="003466EE">
        <w:rPr>
          <w:rFonts w:ascii="Tahoma" w:hAnsi="Tahoma" w:cs="Tahoma"/>
          <w:sz w:val="22"/>
          <w:szCs w:val="22"/>
        </w:rPr>
        <w:t>.</w:t>
      </w:r>
    </w:p>
    <w:p w14:paraId="34F20690" w14:textId="1AA3A407" w:rsidR="00361009" w:rsidRPr="00DE4C2E" w:rsidRDefault="00361009" w:rsidP="00F15043">
      <w:pPr>
        <w:spacing w:after="120"/>
        <w:jc w:val="both"/>
        <w:rPr>
          <w:rFonts w:ascii="Tahoma" w:hAnsi="Tahoma" w:cs="Tahoma"/>
          <w:sz w:val="22"/>
          <w:szCs w:val="22"/>
        </w:rPr>
      </w:pPr>
    </w:p>
    <w:p w14:paraId="43F28838" w14:textId="77777777" w:rsidR="00ED0F19" w:rsidRPr="00DE4C2E" w:rsidRDefault="00ED0F19" w:rsidP="00F15043">
      <w:pPr>
        <w:spacing w:after="120"/>
        <w:jc w:val="both"/>
        <w:rPr>
          <w:rFonts w:ascii="Tahoma" w:hAnsi="Tahoma" w:cs="Tahoma"/>
          <w:sz w:val="22"/>
          <w:szCs w:val="22"/>
          <w:u w:val="single"/>
        </w:rPr>
      </w:pPr>
    </w:p>
    <w:p w14:paraId="4A60B83D"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u w:val="single"/>
        </w:rPr>
        <w:t>Koska pitää tiedottaa?</w:t>
      </w:r>
    </w:p>
    <w:p w14:paraId="7B88EB93" w14:textId="7AC77344"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Seuraavassa on määritelty eri tiedotusluokat sekä tiedottamisen laajuus eri luokissa</w:t>
      </w:r>
      <w:r w:rsidR="00DA66DE">
        <w:rPr>
          <w:rFonts w:ascii="Tahoma" w:hAnsi="Tahoma" w:cs="Tahoma"/>
          <w:sz w:val="22"/>
          <w:szCs w:val="22"/>
        </w:rPr>
        <w:t>:</w:t>
      </w:r>
    </w:p>
    <w:p w14:paraId="4EC26A6D" w14:textId="471E42B7" w:rsidR="00361009" w:rsidRPr="00DE4C2E" w:rsidRDefault="00361009" w:rsidP="00765E4C">
      <w:pPr>
        <w:tabs>
          <w:tab w:val="left" w:pos="1440"/>
        </w:tabs>
        <w:spacing w:after="120"/>
        <w:jc w:val="both"/>
        <w:rPr>
          <w:rFonts w:ascii="Tahoma" w:hAnsi="Tahoma" w:cs="Tahoma"/>
          <w:sz w:val="22"/>
          <w:szCs w:val="22"/>
        </w:rPr>
      </w:pPr>
      <w:r w:rsidRPr="00DE4C2E">
        <w:rPr>
          <w:rFonts w:ascii="Tahoma" w:hAnsi="Tahoma" w:cs="Tahoma"/>
          <w:sz w:val="22"/>
          <w:szCs w:val="22"/>
        </w:rPr>
        <w:t>”Pikku juttu”</w:t>
      </w:r>
      <w:r w:rsidR="009A0EB4" w:rsidRPr="00DE4C2E">
        <w:rPr>
          <w:rFonts w:ascii="Tahoma" w:hAnsi="Tahoma" w:cs="Tahoma"/>
          <w:sz w:val="22"/>
          <w:szCs w:val="22"/>
        </w:rPr>
        <w:t xml:space="preserve"> </w:t>
      </w:r>
      <w:r w:rsidRPr="00DE4C2E">
        <w:rPr>
          <w:rFonts w:ascii="Tahoma" w:hAnsi="Tahoma" w:cs="Tahoma"/>
          <w:sz w:val="22"/>
          <w:szCs w:val="22"/>
        </w:rPr>
        <w:t>= sisäinen asia, jotain on sattunut, eikä henkilövahinkoa ole tapahtunut esim. pieni onnettomuus/tapaturma</w:t>
      </w:r>
      <w:r w:rsidR="00765E4C" w:rsidRPr="00DE4C2E">
        <w:rPr>
          <w:rFonts w:ascii="Tahoma" w:hAnsi="Tahoma" w:cs="Tahoma"/>
          <w:sz w:val="22"/>
          <w:szCs w:val="22"/>
        </w:rPr>
        <w:t xml:space="preserve">; </w:t>
      </w:r>
      <w:r w:rsidR="00DD50E1">
        <w:rPr>
          <w:rFonts w:ascii="Tahoma" w:hAnsi="Tahoma" w:cs="Tahoma"/>
          <w:sz w:val="22"/>
          <w:szCs w:val="22"/>
        </w:rPr>
        <w:tab/>
      </w:r>
      <w:r w:rsidRPr="00DE4C2E">
        <w:rPr>
          <w:rFonts w:ascii="Tahoma" w:hAnsi="Tahoma" w:cs="Tahoma"/>
          <w:sz w:val="22"/>
          <w:szCs w:val="22"/>
        </w:rPr>
        <w:t>ilmoit</w:t>
      </w:r>
      <w:r w:rsidR="00DD50E1">
        <w:rPr>
          <w:rFonts w:ascii="Tahoma" w:hAnsi="Tahoma" w:cs="Tahoma"/>
          <w:sz w:val="22"/>
          <w:szCs w:val="22"/>
        </w:rPr>
        <w:t>us</w:t>
      </w:r>
      <w:r w:rsidRPr="00DE4C2E">
        <w:rPr>
          <w:rFonts w:ascii="Tahoma" w:hAnsi="Tahoma" w:cs="Tahoma"/>
          <w:sz w:val="22"/>
          <w:szCs w:val="22"/>
        </w:rPr>
        <w:t>:</w:t>
      </w:r>
      <w:r w:rsidR="009A0EB4" w:rsidRPr="00DE4C2E">
        <w:rPr>
          <w:rFonts w:ascii="Tahoma" w:hAnsi="Tahoma" w:cs="Tahoma"/>
          <w:sz w:val="22"/>
          <w:szCs w:val="22"/>
        </w:rPr>
        <w:tab/>
      </w:r>
      <w:r w:rsidR="00461441" w:rsidRPr="00DE4C2E">
        <w:rPr>
          <w:rFonts w:ascii="Tahoma" w:hAnsi="Tahoma" w:cs="Tahoma"/>
          <w:sz w:val="22"/>
          <w:szCs w:val="22"/>
        </w:rPr>
        <w:t>puheenjohtajalle</w:t>
      </w:r>
      <w:r w:rsidR="00DD50E1">
        <w:rPr>
          <w:rFonts w:ascii="Tahoma" w:hAnsi="Tahoma" w:cs="Tahoma"/>
          <w:sz w:val="22"/>
          <w:szCs w:val="22"/>
        </w:rPr>
        <w:t>/</w:t>
      </w:r>
      <w:r w:rsidR="00324650">
        <w:rPr>
          <w:rFonts w:ascii="Tahoma" w:hAnsi="Tahoma" w:cs="Tahoma"/>
          <w:sz w:val="22"/>
          <w:szCs w:val="22"/>
        </w:rPr>
        <w:t>vastuuhenkilölle</w:t>
      </w:r>
    </w:p>
    <w:p w14:paraId="1379B38A" w14:textId="3D58A0DA" w:rsidR="00361009" w:rsidRPr="00DE4C2E" w:rsidRDefault="00361009" w:rsidP="00765E4C">
      <w:pPr>
        <w:tabs>
          <w:tab w:val="left" w:pos="1440"/>
        </w:tabs>
        <w:spacing w:after="120"/>
        <w:jc w:val="both"/>
        <w:rPr>
          <w:rFonts w:ascii="Tahoma" w:hAnsi="Tahoma" w:cs="Tahoma"/>
          <w:sz w:val="22"/>
          <w:szCs w:val="22"/>
        </w:rPr>
      </w:pPr>
      <w:r w:rsidRPr="00DE4C2E">
        <w:rPr>
          <w:rFonts w:ascii="Tahoma" w:hAnsi="Tahoma" w:cs="Tahoma"/>
          <w:sz w:val="22"/>
          <w:szCs w:val="22"/>
        </w:rPr>
        <w:t>”Vakava asia”</w:t>
      </w:r>
      <w:r w:rsidR="00765E4C" w:rsidRPr="00DE4C2E">
        <w:rPr>
          <w:rFonts w:ascii="Tahoma" w:hAnsi="Tahoma" w:cs="Tahoma"/>
          <w:sz w:val="22"/>
          <w:szCs w:val="22"/>
        </w:rPr>
        <w:tab/>
      </w:r>
      <w:r w:rsidRPr="00DE4C2E">
        <w:rPr>
          <w:rFonts w:ascii="Tahoma" w:hAnsi="Tahoma" w:cs="Tahoma"/>
          <w:sz w:val="22"/>
          <w:szCs w:val="22"/>
        </w:rPr>
        <w:t>= asia, jossa on syntynyt henkilövahinkoja tai on ollut vaara henkilövahingon syntymiseen</w:t>
      </w:r>
      <w:r w:rsidR="00765E4C" w:rsidRPr="00DE4C2E">
        <w:rPr>
          <w:rFonts w:ascii="Tahoma" w:hAnsi="Tahoma" w:cs="Tahoma"/>
          <w:sz w:val="22"/>
          <w:szCs w:val="22"/>
        </w:rPr>
        <w:t xml:space="preserve">; </w:t>
      </w:r>
      <w:r w:rsidR="00DD50E1">
        <w:rPr>
          <w:rFonts w:ascii="Tahoma" w:hAnsi="Tahoma" w:cs="Tahoma"/>
          <w:sz w:val="22"/>
          <w:szCs w:val="22"/>
        </w:rPr>
        <w:tab/>
      </w:r>
      <w:r w:rsidRPr="00DE4C2E">
        <w:rPr>
          <w:rFonts w:ascii="Tahoma" w:hAnsi="Tahoma" w:cs="Tahoma"/>
          <w:sz w:val="22"/>
          <w:szCs w:val="22"/>
        </w:rPr>
        <w:t>ilmoit</w:t>
      </w:r>
      <w:r w:rsidR="00DD50E1">
        <w:rPr>
          <w:rFonts w:ascii="Tahoma" w:hAnsi="Tahoma" w:cs="Tahoma"/>
          <w:sz w:val="22"/>
          <w:szCs w:val="22"/>
        </w:rPr>
        <w:t>us</w:t>
      </w:r>
      <w:r w:rsidRPr="00DE4C2E">
        <w:rPr>
          <w:rFonts w:ascii="Tahoma" w:hAnsi="Tahoma" w:cs="Tahoma"/>
          <w:sz w:val="22"/>
          <w:szCs w:val="22"/>
        </w:rPr>
        <w:t>:</w:t>
      </w:r>
      <w:r w:rsidR="009A0EB4" w:rsidRPr="00DE4C2E">
        <w:rPr>
          <w:rFonts w:ascii="Tahoma" w:hAnsi="Tahoma" w:cs="Tahoma"/>
          <w:sz w:val="22"/>
          <w:szCs w:val="22"/>
        </w:rPr>
        <w:tab/>
      </w:r>
      <w:r w:rsidRPr="00DE4C2E">
        <w:rPr>
          <w:rFonts w:ascii="Tahoma" w:hAnsi="Tahoma" w:cs="Tahoma"/>
          <w:sz w:val="22"/>
          <w:szCs w:val="22"/>
        </w:rPr>
        <w:t>puheenjohtajalle</w:t>
      </w:r>
      <w:r w:rsidR="00324650">
        <w:rPr>
          <w:rFonts w:ascii="Tahoma" w:hAnsi="Tahoma" w:cs="Tahoma"/>
          <w:sz w:val="22"/>
          <w:szCs w:val="22"/>
        </w:rPr>
        <w:t xml:space="preserve"> -&gt;johtokunnalle</w:t>
      </w:r>
      <w:r w:rsidRPr="00DE4C2E">
        <w:rPr>
          <w:rFonts w:ascii="Tahoma" w:hAnsi="Tahoma" w:cs="Tahoma"/>
          <w:sz w:val="22"/>
          <w:szCs w:val="22"/>
        </w:rPr>
        <w:t xml:space="preserve"> -&gt; tarvittaessa viranomaiset</w:t>
      </w:r>
    </w:p>
    <w:p w14:paraId="3EE963BD" w14:textId="391F4A6A" w:rsidR="009A0EB4" w:rsidRPr="00DE4C2E" w:rsidRDefault="00361009" w:rsidP="00765E4C">
      <w:pPr>
        <w:tabs>
          <w:tab w:val="left" w:pos="1440"/>
        </w:tabs>
        <w:spacing w:after="120"/>
        <w:jc w:val="both"/>
        <w:rPr>
          <w:rFonts w:ascii="Tahoma" w:hAnsi="Tahoma" w:cs="Tahoma"/>
          <w:sz w:val="22"/>
          <w:szCs w:val="22"/>
        </w:rPr>
      </w:pPr>
      <w:r w:rsidRPr="00DE4C2E">
        <w:rPr>
          <w:rFonts w:ascii="Tahoma" w:hAnsi="Tahoma" w:cs="Tahoma"/>
          <w:sz w:val="22"/>
          <w:szCs w:val="22"/>
        </w:rPr>
        <w:t>”Kriisi”</w:t>
      </w:r>
      <w:r w:rsidR="009A0EB4" w:rsidRPr="00DE4C2E">
        <w:rPr>
          <w:rFonts w:ascii="Tahoma" w:hAnsi="Tahoma" w:cs="Tahoma"/>
          <w:sz w:val="22"/>
          <w:szCs w:val="22"/>
        </w:rPr>
        <w:tab/>
      </w:r>
      <w:r w:rsidRPr="00DE4C2E">
        <w:rPr>
          <w:rFonts w:ascii="Tahoma" w:hAnsi="Tahoma" w:cs="Tahoma"/>
          <w:sz w:val="22"/>
          <w:szCs w:val="22"/>
        </w:rPr>
        <w:t>= kun useamman henkilön turvallisuus on ollut vaarassa tai vakavia henkilövahinkoja on sattunut</w:t>
      </w:r>
      <w:r w:rsidR="00765E4C" w:rsidRPr="00DE4C2E">
        <w:rPr>
          <w:rFonts w:ascii="Tahoma" w:hAnsi="Tahoma" w:cs="Tahoma"/>
          <w:sz w:val="22"/>
          <w:szCs w:val="22"/>
        </w:rPr>
        <w:t xml:space="preserve">; </w:t>
      </w:r>
      <w:r w:rsidR="00324650">
        <w:rPr>
          <w:rFonts w:ascii="Tahoma" w:hAnsi="Tahoma" w:cs="Tahoma"/>
          <w:sz w:val="22"/>
          <w:szCs w:val="22"/>
        </w:rPr>
        <w:tab/>
        <w:t>ilmoitus: viranomaiselle -&gt; puh</w:t>
      </w:r>
      <w:r w:rsidRPr="00DE4C2E">
        <w:rPr>
          <w:rFonts w:ascii="Tahoma" w:hAnsi="Tahoma" w:cs="Tahoma"/>
          <w:sz w:val="22"/>
          <w:szCs w:val="22"/>
        </w:rPr>
        <w:t>eenjohtaja</w:t>
      </w:r>
      <w:r w:rsidR="00324650">
        <w:rPr>
          <w:rFonts w:ascii="Tahoma" w:hAnsi="Tahoma" w:cs="Tahoma"/>
          <w:sz w:val="22"/>
          <w:szCs w:val="22"/>
        </w:rPr>
        <w:t>lle</w:t>
      </w:r>
      <w:r w:rsidRPr="00DE4C2E">
        <w:rPr>
          <w:rFonts w:ascii="Tahoma" w:hAnsi="Tahoma" w:cs="Tahoma"/>
          <w:sz w:val="22"/>
          <w:szCs w:val="22"/>
        </w:rPr>
        <w:t xml:space="preserve"> -&gt; </w:t>
      </w:r>
      <w:r w:rsidR="00324650">
        <w:rPr>
          <w:rFonts w:ascii="Tahoma" w:hAnsi="Tahoma" w:cs="Tahoma"/>
          <w:sz w:val="22"/>
          <w:szCs w:val="22"/>
        </w:rPr>
        <w:t xml:space="preserve">johtokunnalle </w:t>
      </w:r>
    </w:p>
    <w:p w14:paraId="1AA422C1" w14:textId="77777777" w:rsidR="00ED0F19" w:rsidRDefault="00ED0F19" w:rsidP="009A0EB4">
      <w:pPr>
        <w:spacing w:after="120"/>
        <w:jc w:val="both"/>
        <w:rPr>
          <w:rFonts w:ascii="Tahoma" w:hAnsi="Tahoma" w:cs="Tahoma"/>
          <w:sz w:val="22"/>
          <w:szCs w:val="22"/>
          <w:u w:val="single"/>
        </w:rPr>
      </w:pPr>
    </w:p>
    <w:p w14:paraId="25D5F878" w14:textId="77777777" w:rsidR="006A1815" w:rsidRPr="00DE4C2E" w:rsidRDefault="006A1815" w:rsidP="009A0EB4">
      <w:pPr>
        <w:spacing w:after="120"/>
        <w:jc w:val="both"/>
        <w:rPr>
          <w:rFonts w:ascii="Tahoma" w:hAnsi="Tahoma" w:cs="Tahoma"/>
          <w:sz w:val="22"/>
          <w:szCs w:val="22"/>
          <w:u w:val="single"/>
        </w:rPr>
      </w:pPr>
    </w:p>
    <w:p w14:paraId="1CA9C978" w14:textId="5E880A57" w:rsidR="00361009" w:rsidRPr="00DE4C2E" w:rsidRDefault="00361009" w:rsidP="009A0EB4">
      <w:pPr>
        <w:spacing w:after="120"/>
        <w:jc w:val="both"/>
        <w:rPr>
          <w:rFonts w:ascii="Tahoma" w:hAnsi="Tahoma" w:cs="Tahoma"/>
          <w:sz w:val="22"/>
          <w:szCs w:val="22"/>
        </w:rPr>
      </w:pPr>
      <w:r w:rsidRPr="00DE4C2E">
        <w:rPr>
          <w:rFonts w:ascii="Tahoma" w:hAnsi="Tahoma" w:cs="Tahoma"/>
          <w:sz w:val="22"/>
          <w:szCs w:val="22"/>
          <w:u w:val="single"/>
        </w:rPr>
        <w:t>Mikä tiedotuskanava?</w:t>
      </w:r>
    </w:p>
    <w:p w14:paraId="38A2CB13"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Tiedotuskanava valitaan tiedottamisen kiireellisyyden perusteella. Lisäksi on otettava huomioon, kuinka monelle asia tulee tiedottaa sekä tapahtuneen laajuus ja vakavuus.</w:t>
      </w:r>
    </w:p>
    <w:p w14:paraId="58556082"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Kiireellinen asia</w:t>
      </w:r>
    </w:p>
    <w:p w14:paraId="5E643570"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Jos asia on kiireellinen (esim. avun kutsuminen) on puhelin paras väline. Jos asia on luonteeltaan ilmoitusasia, on tekstiviestin tai sähköpostin käyttäminen suositeltavaa. Jos annat tiedottamisen jollekin toiselle tehtäväksi, varmista, että kaikille asianomaisille on tiedotettu. Henkilökohtainen tiedottaminen on aina suositeltavaa, mikäli aika antaa myöten.</w:t>
      </w:r>
    </w:p>
    <w:p w14:paraId="4562FE33"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Tiedottaminen jälkikäteen</w:t>
      </w:r>
    </w:p>
    <w:p w14:paraId="01BED5AE" w14:textId="77777777"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Mikäli kyseessä on tapahtuneen tiedottamisesta jälkikäteen (tiedoksi, että tällaista on sattunut), on suositeltavin tapa kirjallinen tiedote, joka jaetaan asianomaisille paperimuodossa tai sähköpostin välityksellä.</w:t>
      </w:r>
    </w:p>
    <w:p w14:paraId="11181DF3" w14:textId="777BAC25" w:rsidR="00361009" w:rsidRPr="00DE4C2E" w:rsidRDefault="00361009" w:rsidP="00F15043">
      <w:pPr>
        <w:spacing w:after="120"/>
        <w:jc w:val="both"/>
        <w:rPr>
          <w:rFonts w:ascii="Tahoma" w:hAnsi="Tahoma" w:cs="Tahoma"/>
          <w:sz w:val="22"/>
          <w:szCs w:val="22"/>
        </w:rPr>
      </w:pPr>
    </w:p>
    <w:p w14:paraId="6541AD6C" w14:textId="77777777" w:rsidR="00ED0F19" w:rsidRPr="00DE4C2E" w:rsidRDefault="00ED0F19" w:rsidP="00F15043">
      <w:pPr>
        <w:spacing w:after="120"/>
        <w:jc w:val="both"/>
        <w:rPr>
          <w:rFonts w:ascii="Tahoma" w:hAnsi="Tahoma" w:cs="Tahoma"/>
          <w:sz w:val="22"/>
          <w:szCs w:val="22"/>
          <w:u w:val="single"/>
        </w:rPr>
      </w:pPr>
    </w:p>
    <w:p w14:paraId="23A6F748" w14:textId="77777777" w:rsidR="00361009" w:rsidRPr="00DE4C2E" w:rsidRDefault="00361009" w:rsidP="00F15043">
      <w:pPr>
        <w:spacing w:after="120"/>
        <w:jc w:val="both"/>
        <w:rPr>
          <w:rFonts w:ascii="Tahoma" w:hAnsi="Tahoma" w:cs="Tahoma"/>
          <w:sz w:val="22"/>
          <w:szCs w:val="22"/>
          <w:u w:val="single"/>
        </w:rPr>
      </w:pPr>
      <w:r w:rsidRPr="00DE4C2E">
        <w:rPr>
          <w:rFonts w:ascii="Tahoma" w:hAnsi="Tahoma" w:cs="Tahoma"/>
          <w:sz w:val="22"/>
          <w:szCs w:val="22"/>
          <w:u w:val="single"/>
        </w:rPr>
        <w:t>Tiedotusvälineet</w:t>
      </w:r>
    </w:p>
    <w:p w14:paraId="57693FF9" w14:textId="1FBA6A02" w:rsidR="00361009" w:rsidRPr="00DE4C2E" w:rsidRDefault="00361009" w:rsidP="00F15043">
      <w:pPr>
        <w:spacing w:after="120"/>
        <w:jc w:val="both"/>
        <w:rPr>
          <w:rFonts w:ascii="Tahoma" w:hAnsi="Tahoma" w:cs="Tahoma"/>
          <w:sz w:val="22"/>
          <w:szCs w:val="22"/>
        </w:rPr>
      </w:pPr>
      <w:r w:rsidRPr="00DE4C2E">
        <w:rPr>
          <w:rFonts w:ascii="Tahoma" w:hAnsi="Tahoma" w:cs="Tahoma"/>
          <w:sz w:val="22"/>
          <w:szCs w:val="22"/>
        </w:rPr>
        <w:t xml:space="preserve">Joskus on tarpeellista tiedottaa tapahtuneesta myös </w:t>
      </w:r>
      <w:r w:rsidR="00DA66DE">
        <w:rPr>
          <w:rFonts w:ascii="Tahoma" w:hAnsi="Tahoma" w:cs="Tahoma"/>
          <w:sz w:val="22"/>
          <w:szCs w:val="22"/>
        </w:rPr>
        <w:t>medialle</w:t>
      </w:r>
      <w:r w:rsidRPr="00DE4C2E">
        <w:rPr>
          <w:rFonts w:ascii="Tahoma" w:hAnsi="Tahoma" w:cs="Tahoma"/>
          <w:sz w:val="22"/>
          <w:szCs w:val="22"/>
        </w:rPr>
        <w:t>. Tällöin on avuksi, jos tapahtuneesta on kirjallinen tiedote. Mikäli tapahtuneesta lähetetään kirjalli</w:t>
      </w:r>
      <w:r w:rsidR="00461441" w:rsidRPr="00DE4C2E">
        <w:rPr>
          <w:rFonts w:ascii="Tahoma" w:hAnsi="Tahoma" w:cs="Tahoma"/>
          <w:sz w:val="22"/>
          <w:szCs w:val="22"/>
        </w:rPr>
        <w:t xml:space="preserve">nen tiedote, </w:t>
      </w:r>
      <w:r w:rsidR="00DA66DE">
        <w:rPr>
          <w:rFonts w:ascii="Tahoma" w:hAnsi="Tahoma" w:cs="Tahoma"/>
          <w:sz w:val="22"/>
          <w:szCs w:val="22"/>
        </w:rPr>
        <w:t xml:space="preserve">sen laatii puheenjohtaja yhdessä johtokunnan kanssa. </w:t>
      </w:r>
    </w:p>
    <w:p w14:paraId="71DA0AFC" w14:textId="77777777" w:rsidR="00ED0F19" w:rsidRPr="00DE4C2E" w:rsidRDefault="00ED0F19" w:rsidP="00F15043">
      <w:pPr>
        <w:spacing w:after="120"/>
        <w:jc w:val="both"/>
        <w:rPr>
          <w:rFonts w:ascii="Tahoma" w:hAnsi="Tahoma" w:cs="Tahoma"/>
          <w:sz w:val="22"/>
          <w:szCs w:val="22"/>
        </w:rPr>
      </w:pPr>
    </w:p>
    <w:sectPr w:rsidR="00ED0F19" w:rsidRPr="00DE4C2E" w:rsidSect="009459C7">
      <w:pgSz w:w="11906" w:h="16838" w:code="9"/>
      <w:pgMar w:top="1134" w:right="567" w:bottom="1134"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DF22" w14:textId="77777777" w:rsidR="002052A0" w:rsidRDefault="002052A0">
      <w:r>
        <w:separator/>
      </w:r>
    </w:p>
  </w:endnote>
  <w:endnote w:type="continuationSeparator" w:id="0">
    <w:p w14:paraId="1361817F" w14:textId="77777777" w:rsidR="002052A0" w:rsidRDefault="0020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20CE" w14:textId="77777777" w:rsidR="00981AF6" w:rsidRPr="009459C7" w:rsidRDefault="00981AF6">
    <w:pPr>
      <w:pStyle w:val="Alatunniste"/>
      <w:rPr>
        <w:rFonts w:ascii="Tahoma" w:hAnsi="Tahoma" w:cs="Tahoma"/>
        <w:sz w:val="22"/>
        <w:szCs w:val="22"/>
      </w:rPr>
    </w:pPr>
    <w:r w:rsidRPr="009459C7">
      <w:rPr>
        <w:rFonts w:ascii="Tahoma" w:hAnsi="Tahoma" w:cs="Tahoma"/>
        <w:sz w:val="22"/>
        <w:szCs w:val="22"/>
      </w:rPr>
      <w:tab/>
      <w:t xml:space="preserve">- </w:t>
    </w:r>
    <w:r w:rsidRPr="009459C7">
      <w:rPr>
        <w:rFonts w:ascii="Tahoma" w:hAnsi="Tahoma" w:cs="Tahoma"/>
        <w:sz w:val="22"/>
        <w:szCs w:val="22"/>
      </w:rPr>
      <w:fldChar w:fldCharType="begin"/>
    </w:r>
    <w:r w:rsidRPr="009459C7">
      <w:rPr>
        <w:rFonts w:ascii="Tahoma" w:hAnsi="Tahoma" w:cs="Tahoma"/>
        <w:sz w:val="22"/>
        <w:szCs w:val="22"/>
      </w:rPr>
      <w:instrText xml:space="preserve"> PAGE </w:instrText>
    </w:r>
    <w:r w:rsidRPr="009459C7">
      <w:rPr>
        <w:rFonts w:ascii="Tahoma" w:hAnsi="Tahoma" w:cs="Tahoma"/>
        <w:sz w:val="22"/>
        <w:szCs w:val="22"/>
      </w:rPr>
      <w:fldChar w:fldCharType="separate"/>
    </w:r>
    <w:r w:rsidR="00B158A4">
      <w:rPr>
        <w:rFonts w:ascii="Tahoma" w:hAnsi="Tahoma" w:cs="Tahoma"/>
        <w:noProof/>
        <w:sz w:val="22"/>
        <w:szCs w:val="22"/>
      </w:rPr>
      <w:t>3</w:t>
    </w:r>
    <w:r w:rsidRPr="009459C7">
      <w:rPr>
        <w:rFonts w:ascii="Tahoma" w:hAnsi="Tahoma" w:cs="Tahoma"/>
        <w:sz w:val="22"/>
        <w:szCs w:val="22"/>
      </w:rPr>
      <w:fldChar w:fldCharType="end"/>
    </w:r>
    <w:r w:rsidRPr="009459C7">
      <w:rPr>
        <w:rFonts w:ascii="Tahoma" w:hAnsi="Tahoma" w:cs="Tahoma"/>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C266" w14:textId="77777777" w:rsidR="002052A0" w:rsidRDefault="002052A0">
      <w:r>
        <w:separator/>
      </w:r>
    </w:p>
  </w:footnote>
  <w:footnote w:type="continuationSeparator" w:id="0">
    <w:p w14:paraId="3AF40393" w14:textId="77777777" w:rsidR="002052A0" w:rsidRDefault="0020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199" w14:textId="77777777" w:rsidR="00981AF6" w:rsidRDefault="00981AF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19E6D47E" w14:textId="77777777" w:rsidR="00981AF6" w:rsidRDefault="00981AF6">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FAE1" w14:textId="1856B24F" w:rsidR="00981AF6" w:rsidRPr="009459C7" w:rsidRDefault="00981AF6" w:rsidP="009459C7">
    <w:pPr>
      <w:pStyle w:val="Yltunniste"/>
      <w:pBdr>
        <w:bottom w:val="single" w:sz="4" w:space="1" w:color="auto"/>
      </w:pBdr>
      <w:tabs>
        <w:tab w:val="clear" w:pos="4819"/>
        <w:tab w:val="left" w:pos="5040"/>
      </w:tabs>
      <w:ind w:right="360"/>
      <w:rPr>
        <w:rFonts w:ascii="Tahoma" w:hAnsi="Tahoma" w:cs="Tahoma"/>
        <w:sz w:val="22"/>
        <w:szCs w:val="22"/>
      </w:rPr>
    </w:pPr>
    <w:r w:rsidRPr="009459C7">
      <w:rPr>
        <w:rFonts w:ascii="Tahoma" w:hAnsi="Tahoma" w:cs="Tahoma"/>
        <w:sz w:val="22"/>
        <w:szCs w:val="22"/>
      </w:rPr>
      <w:t xml:space="preserve">SÄKYLÄN </w:t>
    </w:r>
    <w:r w:rsidR="00765862">
      <w:rPr>
        <w:rFonts w:ascii="Tahoma" w:hAnsi="Tahoma" w:cs="Tahoma"/>
        <w:sz w:val="22"/>
        <w:szCs w:val="22"/>
      </w:rPr>
      <w:t>SYKE</w:t>
    </w:r>
    <w:r>
      <w:rPr>
        <w:rFonts w:ascii="Tahoma" w:hAnsi="Tahoma" w:cs="Tahoma"/>
        <w:sz w:val="22"/>
        <w:szCs w:val="22"/>
      </w:rPr>
      <w:t xml:space="preserve"> RY</w:t>
    </w:r>
    <w:r w:rsidR="008B53AE">
      <w:rPr>
        <w:rFonts w:ascii="Tahoma" w:hAnsi="Tahoma" w:cs="Tahoma"/>
        <w:sz w:val="22"/>
        <w:szCs w:val="22"/>
      </w:rPr>
      <w:t xml:space="preserve">       </w:t>
    </w:r>
    <w:r w:rsidR="00D2046A">
      <w:rPr>
        <w:rFonts w:ascii="Tahoma" w:hAnsi="Tahoma" w:cs="Tahoma"/>
        <w:sz w:val="22"/>
        <w:szCs w:val="22"/>
      </w:rPr>
      <w:t xml:space="preserve">                              </w:t>
    </w:r>
    <w:r w:rsidRPr="009459C7">
      <w:rPr>
        <w:rFonts w:ascii="Tahoma" w:hAnsi="Tahoma" w:cs="Tahoma"/>
        <w:sz w:val="22"/>
        <w:szCs w:val="22"/>
      </w:rPr>
      <w:t>TURVALLIS</w:t>
    </w:r>
    <w:r w:rsidR="008B53AE">
      <w:rPr>
        <w:rFonts w:ascii="Tahoma" w:hAnsi="Tahoma" w:cs="Tahoma"/>
        <w:sz w:val="22"/>
        <w:szCs w:val="22"/>
      </w:rPr>
      <w:t>UUSS</w:t>
    </w:r>
    <w:r w:rsidRPr="009459C7">
      <w:rPr>
        <w:rFonts w:ascii="Tahoma" w:hAnsi="Tahoma" w:cs="Tahoma"/>
        <w:sz w:val="22"/>
        <w:szCs w:val="22"/>
      </w:rPr>
      <w:t>UUNNITELMA</w:t>
    </w:r>
    <w:r w:rsidRPr="009459C7">
      <w:rPr>
        <w:rFonts w:ascii="Tahoma" w:hAnsi="Tahoma" w:cs="Tahom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F3C"/>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614A7C"/>
    <w:multiLevelType w:val="multilevel"/>
    <w:tmpl w:val="5AD2ACDE"/>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BF6155F"/>
    <w:multiLevelType w:val="hybridMultilevel"/>
    <w:tmpl w:val="9D92609C"/>
    <w:lvl w:ilvl="0" w:tplc="189ED114">
      <w:start w:val="1"/>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116045BE"/>
    <w:multiLevelType w:val="multilevel"/>
    <w:tmpl w:val="CF16FF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B154D7"/>
    <w:multiLevelType w:val="multilevel"/>
    <w:tmpl w:val="2042F694"/>
    <w:lvl w:ilvl="0">
      <w:start w:val="1"/>
      <w:numFmt w:val="decimal"/>
      <w:pStyle w:val="TyyliOtsikko1Tahoma11ptMolemmatreunatJlkeen6pt"/>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D4F15C6"/>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EB23B31"/>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F0A7642"/>
    <w:multiLevelType w:val="multilevel"/>
    <w:tmpl w:val="0E38C250"/>
    <w:lvl w:ilvl="0">
      <w:start w:val="1"/>
      <w:numFmt w:val="decimal"/>
      <w:pStyle w:val="OtsikkoTahoma"/>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52F25E9"/>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0F3885"/>
    <w:multiLevelType w:val="multilevel"/>
    <w:tmpl w:val="1ED076D0"/>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AA50140"/>
    <w:multiLevelType w:val="hybridMultilevel"/>
    <w:tmpl w:val="27101614"/>
    <w:lvl w:ilvl="0" w:tplc="FBAC77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76B3B"/>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14A507D"/>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3791A01"/>
    <w:multiLevelType w:val="multilevel"/>
    <w:tmpl w:val="98B8653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55020555"/>
    <w:multiLevelType w:val="hybridMultilevel"/>
    <w:tmpl w:val="91F8537C"/>
    <w:lvl w:ilvl="0" w:tplc="FFA4C0B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45269C"/>
    <w:multiLevelType w:val="hybridMultilevel"/>
    <w:tmpl w:val="1B3E698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90E39B9"/>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A5E198E"/>
    <w:multiLevelType w:val="multilevel"/>
    <w:tmpl w:val="22A204C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D776FA1"/>
    <w:multiLevelType w:val="hybridMultilevel"/>
    <w:tmpl w:val="4DFE6CEA"/>
    <w:lvl w:ilvl="0" w:tplc="FBAC771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D7F2E"/>
    <w:multiLevelType w:val="multilevel"/>
    <w:tmpl w:val="D7E615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0986781"/>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A3C58DA"/>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B165B87"/>
    <w:multiLevelType w:val="multilevel"/>
    <w:tmpl w:val="5CEC2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77"/>
        </w:tabs>
        <w:ind w:left="1077" w:hanging="71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43774566">
    <w:abstractNumId w:val="12"/>
  </w:num>
  <w:num w:numId="2" w16cid:durableId="1720132690">
    <w:abstractNumId w:val="18"/>
  </w:num>
  <w:num w:numId="3" w16cid:durableId="1500776515">
    <w:abstractNumId w:val="15"/>
  </w:num>
  <w:num w:numId="4" w16cid:durableId="1422751221">
    <w:abstractNumId w:val="2"/>
  </w:num>
  <w:num w:numId="5" w16cid:durableId="1230114409">
    <w:abstractNumId w:val="1"/>
  </w:num>
  <w:num w:numId="6" w16cid:durableId="1895315208">
    <w:abstractNumId w:val="9"/>
  </w:num>
  <w:num w:numId="7" w16cid:durableId="67770375">
    <w:abstractNumId w:val="13"/>
  </w:num>
  <w:num w:numId="8" w16cid:durableId="454106964">
    <w:abstractNumId w:val="3"/>
  </w:num>
  <w:num w:numId="9" w16cid:durableId="1224833672">
    <w:abstractNumId w:val="10"/>
  </w:num>
  <w:num w:numId="10" w16cid:durableId="595552523">
    <w:abstractNumId w:val="11"/>
  </w:num>
  <w:num w:numId="11" w16cid:durableId="1656493106">
    <w:abstractNumId w:val="8"/>
  </w:num>
  <w:num w:numId="12" w16cid:durableId="1930692575">
    <w:abstractNumId w:val="21"/>
  </w:num>
  <w:num w:numId="13" w16cid:durableId="402489293">
    <w:abstractNumId w:val="20"/>
  </w:num>
  <w:num w:numId="14" w16cid:durableId="338772400">
    <w:abstractNumId w:val="22"/>
  </w:num>
  <w:num w:numId="15" w16cid:durableId="956915388">
    <w:abstractNumId w:val="5"/>
  </w:num>
  <w:num w:numId="16" w16cid:durableId="411779400">
    <w:abstractNumId w:val="14"/>
  </w:num>
  <w:num w:numId="17" w16cid:durableId="159122235">
    <w:abstractNumId w:val="14"/>
  </w:num>
  <w:num w:numId="18" w16cid:durableId="1250848708">
    <w:abstractNumId w:val="14"/>
  </w:num>
  <w:num w:numId="19" w16cid:durableId="1950890773">
    <w:abstractNumId w:val="19"/>
  </w:num>
  <w:num w:numId="20" w16cid:durableId="1095517361">
    <w:abstractNumId w:val="4"/>
  </w:num>
  <w:num w:numId="21" w16cid:durableId="95711400">
    <w:abstractNumId w:val="6"/>
  </w:num>
  <w:num w:numId="22" w16cid:durableId="969476730">
    <w:abstractNumId w:val="16"/>
  </w:num>
  <w:num w:numId="23" w16cid:durableId="1892110519">
    <w:abstractNumId w:val="0"/>
  </w:num>
  <w:num w:numId="24" w16cid:durableId="940187402">
    <w:abstractNumId w:val="17"/>
  </w:num>
  <w:num w:numId="25" w16cid:durableId="1459447128">
    <w:abstractNumId w:val="7"/>
  </w:num>
  <w:num w:numId="26" w16cid:durableId="1071850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09"/>
    <w:rsid w:val="00034A97"/>
    <w:rsid w:val="000602D1"/>
    <w:rsid w:val="00071207"/>
    <w:rsid w:val="0008112F"/>
    <w:rsid w:val="000E1673"/>
    <w:rsid w:val="000E244D"/>
    <w:rsid w:val="001F7000"/>
    <w:rsid w:val="002052A0"/>
    <w:rsid w:val="00264743"/>
    <w:rsid w:val="00275B2C"/>
    <w:rsid w:val="002A5F52"/>
    <w:rsid w:val="003152D0"/>
    <w:rsid w:val="00324650"/>
    <w:rsid w:val="003466EE"/>
    <w:rsid w:val="00361009"/>
    <w:rsid w:val="003809DE"/>
    <w:rsid w:val="00387F6A"/>
    <w:rsid w:val="003922F4"/>
    <w:rsid w:val="003B0C74"/>
    <w:rsid w:val="003C2FF2"/>
    <w:rsid w:val="003C4EAA"/>
    <w:rsid w:val="0046074F"/>
    <w:rsid w:val="00461441"/>
    <w:rsid w:val="00494C53"/>
    <w:rsid w:val="004C3551"/>
    <w:rsid w:val="004D67CC"/>
    <w:rsid w:val="005634AD"/>
    <w:rsid w:val="00652FA2"/>
    <w:rsid w:val="006A1815"/>
    <w:rsid w:val="006A1E2D"/>
    <w:rsid w:val="006B34EE"/>
    <w:rsid w:val="006F1379"/>
    <w:rsid w:val="00726688"/>
    <w:rsid w:val="00730263"/>
    <w:rsid w:val="00765862"/>
    <w:rsid w:val="00765E4C"/>
    <w:rsid w:val="007866D1"/>
    <w:rsid w:val="007C43D0"/>
    <w:rsid w:val="008045C6"/>
    <w:rsid w:val="00825DA2"/>
    <w:rsid w:val="00833F56"/>
    <w:rsid w:val="00893FF1"/>
    <w:rsid w:val="008B53AE"/>
    <w:rsid w:val="008C2525"/>
    <w:rsid w:val="008F60FE"/>
    <w:rsid w:val="0090439A"/>
    <w:rsid w:val="0091764A"/>
    <w:rsid w:val="00923547"/>
    <w:rsid w:val="009459C7"/>
    <w:rsid w:val="009518D5"/>
    <w:rsid w:val="00957106"/>
    <w:rsid w:val="00960356"/>
    <w:rsid w:val="00981AF6"/>
    <w:rsid w:val="009A0EB4"/>
    <w:rsid w:val="00A52CEF"/>
    <w:rsid w:val="00A5313C"/>
    <w:rsid w:val="00A532BC"/>
    <w:rsid w:val="00A80319"/>
    <w:rsid w:val="00A90F37"/>
    <w:rsid w:val="00AA0C4E"/>
    <w:rsid w:val="00B158A4"/>
    <w:rsid w:val="00B62924"/>
    <w:rsid w:val="00B6484C"/>
    <w:rsid w:val="00B71F0B"/>
    <w:rsid w:val="00BF1A8B"/>
    <w:rsid w:val="00C121F7"/>
    <w:rsid w:val="00C56558"/>
    <w:rsid w:val="00C73710"/>
    <w:rsid w:val="00CD0577"/>
    <w:rsid w:val="00D2046A"/>
    <w:rsid w:val="00D25DB8"/>
    <w:rsid w:val="00DA66DE"/>
    <w:rsid w:val="00DD50E1"/>
    <w:rsid w:val="00DE4C2E"/>
    <w:rsid w:val="00E159DB"/>
    <w:rsid w:val="00E85DDB"/>
    <w:rsid w:val="00ED0F19"/>
    <w:rsid w:val="00EE21A8"/>
    <w:rsid w:val="00F15043"/>
    <w:rsid w:val="00F71975"/>
    <w:rsid w:val="00F82515"/>
    <w:rsid w:val="00F92BC4"/>
    <w:rsid w:val="00FB75D8"/>
    <w:rsid w:val="00FF29C1"/>
    <w:rsid w:val="65495E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8DD1"/>
  <w15:docId w15:val="{F8110BD4-879E-4D64-BBA4-8B591BD0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b/>
      <w:bCs/>
    </w:rPr>
  </w:style>
  <w:style w:type="paragraph" w:styleId="Otsikko2">
    <w:name w:val="heading 2"/>
    <w:basedOn w:val="Normaali"/>
    <w:next w:val="Normaali"/>
    <w:qFormat/>
    <w:pPr>
      <w:keepNext/>
      <w:ind w:left="360"/>
      <w:outlineLvl w:val="1"/>
    </w:pPr>
    <w:rPr>
      <w:rFonts w:ascii="Arial" w:hAnsi="Arial" w:cs="Arial"/>
      <w:b/>
      <w:bCs/>
    </w:rPr>
  </w:style>
  <w:style w:type="paragraph" w:styleId="Otsikko3">
    <w:name w:val="heading 3"/>
    <w:basedOn w:val="Normaali"/>
    <w:next w:val="Normaali"/>
    <w:qFormat/>
    <w:pPr>
      <w:keepNext/>
      <w:jc w:val="both"/>
      <w:outlineLvl w:val="2"/>
    </w:pPr>
    <w:rPr>
      <w:rFonts w:ascii="Comic Sans MS" w:hAnsi="Comic Sans MS" w:cs="Arial"/>
      <w:u w:val="single"/>
    </w:rPr>
  </w:style>
  <w:style w:type="paragraph" w:styleId="Otsikko4">
    <w:name w:val="heading 4"/>
    <w:basedOn w:val="Normaali"/>
    <w:next w:val="Normaali"/>
    <w:qFormat/>
    <w:pPr>
      <w:keepNext/>
      <w:jc w:val="both"/>
      <w:outlineLvl w:val="3"/>
    </w:pPr>
    <w:rPr>
      <w:rFonts w:ascii="Comic Sans MS" w:hAnsi="Comic Sans MS" w:cs="Arial"/>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pPr>
      <w:ind w:left="360"/>
    </w:pPr>
    <w:rPr>
      <w:rFonts w:ascii="Arial" w:hAnsi="Arial" w:cs="Arial"/>
    </w:rPr>
  </w:style>
  <w:style w:type="paragraph" w:styleId="Sisennettyleipteksti2">
    <w:name w:val="Body Text Indent 2"/>
    <w:basedOn w:val="Normaali"/>
    <w:pPr>
      <w:ind w:left="360" w:hanging="360"/>
    </w:pPr>
    <w:rPr>
      <w:rFonts w:ascii="Comic Sans MS" w:hAnsi="Comic Sans MS" w:cs="Arial"/>
    </w:rPr>
  </w:style>
  <w:style w:type="paragraph" w:styleId="Leipteksti">
    <w:name w:val="Body Text"/>
    <w:basedOn w:val="Normaali"/>
    <w:pPr>
      <w:jc w:val="both"/>
    </w:pPr>
    <w:rPr>
      <w:rFonts w:ascii="Comic Sans MS" w:hAnsi="Comic Sans MS" w:cs="Arial"/>
    </w:r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table" w:styleId="TaulukkoRuudukko">
    <w:name w:val="Table Grid"/>
    <w:basedOn w:val="Normaalitaulukko"/>
    <w:rsid w:val="0026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rsid w:val="00264743"/>
    <w:rPr>
      <w:color w:val="0000FF"/>
      <w:u w:val="single"/>
    </w:rPr>
  </w:style>
  <w:style w:type="paragraph" w:customStyle="1" w:styleId="TyyliOtsikko1Tahoma11ptMolemmatreunatJlkeen6pt">
    <w:name w:val="Tyyli Otsikko 1 + Tahoma 11 pt Molemmat reunat Jälkeen:  6 pt"/>
    <w:basedOn w:val="Otsikko1"/>
    <w:autoRedefine/>
    <w:rsid w:val="00825DA2"/>
    <w:pPr>
      <w:numPr>
        <w:numId w:val="20"/>
      </w:numPr>
      <w:spacing w:after="240"/>
      <w:ind w:left="360" w:hanging="360"/>
      <w:jc w:val="both"/>
    </w:pPr>
    <w:rPr>
      <w:rFonts w:ascii="Tahoma" w:hAnsi="Tahoma"/>
      <w:sz w:val="28"/>
      <w:szCs w:val="20"/>
    </w:rPr>
  </w:style>
  <w:style w:type="paragraph" w:customStyle="1" w:styleId="OtsikkoTahoma">
    <w:name w:val="Otsikko Tahoma"/>
    <w:basedOn w:val="Otsikko1"/>
    <w:autoRedefine/>
    <w:rsid w:val="00DE4C2E"/>
    <w:pPr>
      <w:numPr>
        <w:numId w:val="25"/>
      </w:numPr>
      <w:spacing w:after="120"/>
    </w:pPr>
    <w:rPr>
      <w:rFonts w:ascii="Tahoma" w:hAnsi="Tahoma"/>
      <w:sz w:val="28"/>
    </w:rPr>
  </w:style>
  <w:style w:type="paragraph" w:styleId="Sisluet1">
    <w:name w:val="toc 1"/>
    <w:basedOn w:val="Normaali"/>
    <w:next w:val="Normaali"/>
    <w:autoRedefine/>
    <w:semiHidden/>
    <w:rsid w:val="00DE4C2E"/>
  </w:style>
  <w:style w:type="paragraph" w:styleId="Sisluet2">
    <w:name w:val="toc 2"/>
    <w:basedOn w:val="Normaali"/>
    <w:next w:val="Normaali"/>
    <w:autoRedefine/>
    <w:semiHidden/>
    <w:rsid w:val="00DE4C2E"/>
    <w:pPr>
      <w:ind w:left="240"/>
    </w:pPr>
  </w:style>
  <w:style w:type="paragraph" w:styleId="Sisluet3">
    <w:name w:val="toc 3"/>
    <w:basedOn w:val="Normaali"/>
    <w:next w:val="Normaali"/>
    <w:autoRedefine/>
    <w:semiHidden/>
    <w:rsid w:val="00DE4C2E"/>
    <w:pPr>
      <w:ind w:left="480"/>
    </w:pPr>
  </w:style>
  <w:style w:type="paragraph" w:styleId="Seliteteksti">
    <w:name w:val="Balloon Text"/>
    <w:basedOn w:val="Normaali"/>
    <w:semiHidden/>
    <w:rsid w:val="00A53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13207">
      <w:bodyDiv w:val="1"/>
      <w:marLeft w:val="0"/>
      <w:marRight w:val="0"/>
      <w:marTop w:val="0"/>
      <w:marBottom w:val="0"/>
      <w:divBdr>
        <w:top w:val="none" w:sz="0" w:space="0" w:color="auto"/>
        <w:left w:val="none" w:sz="0" w:space="0" w:color="auto"/>
        <w:bottom w:val="none" w:sz="0" w:space="0" w:color="auto"/>
        <w:right w:val="none" w:sz="0" w:space="0" w:color="auto"/>
      </w:divBdr>
    </w:div>
    <w:div w:id="178403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040%2084354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040%2056402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40%2056269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tel:044%20993432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1493</Words>
  <Characters>12098</Characters>
  <Application>Microsoft Office Word</Application>
  <DocSecurity>0</DocSecurity>
  <Lines>100</Lines>
  <Paragraphs>27</Paragraphs>
  <ScaleCrop>false</ScaleCrop>
  <Company>Tornion kaupunki</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TORNION NAISVOIMISTELIJAT</dc:title>
  <dc:subject/>
  <dc:creator>norman</dc:creator>
  <cp:keywords/>
  <dc:description/>
  <cp:lastModifiedBy>Säkylän Syke</cp:lastModifiedBy>
  <cp:revision>2</cp:revision>
  <cp:lastPrinted>2015-08-27T05:47:00Z</cp:lastPrinted>
  <dcterms:created xsi:type="dcterms:W3CDTF">2026-04-24T17:45:00Z</dcterms:created>
  <dcterms:modified xsi:type="dcterms:W3CDTF">2026-04-24T17:45:00Z</dcterms:modified>
</cp:coreProperties>
</file>